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Y="-2"/>
        <w:tblW w:w="984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47"/>
      </w:tblGrid>
      <w:tr w:rsidR="004645BA" w:rsidRPr="004645BA" w:rsidTr="004645BA">
        <w:trPr>
          <w:trHeight w:val="2547"/>
          <w:tblCellSpacing w:w="7" w:type="dxa"/>
        </w:trPr>
        <w:tc>
          <w:tcPr>
            <w:tcW w:w="9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45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общеобразовательное учреждение      </w:t>
            </w: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45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«Гимназия №20» имени Абдуллы </w:t>
            </w:r>
            <w:proofErr w:type="spellStart"/>
            <w:r w:rsidRPr="004645BA">
              <w:rPr>
                <w:rFonts w:ascii="Times New Roman" w:eastAsia="Times New Roman" w:hAnsi="Times New Roman" w:cs="Times New Roman"/>
                <w:sz w:val="28"/>
                <w:szCs w:val="28"/>
              </w:rPr>
              <w:t>Алиша</w:t>
            </w:r>
            <w:proofErr w:type="spellEnd"/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45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Советского района </w:t>
            </w:r>
            <w:proofErr w:type="spellStart"/>
            <w:r w:rsidRPr="004645BA">
              <w:rPr>
                <w:rFonts w:ascii="Times New Roman" w:eastAsia="Times New Roman" w:hAnsi="Times New Roman" w:cs="Times New Roman"/>
                <w:sz w:val="28"/>
                <w:szCs w:val="28"/>
              </w:rPr>
              <w:t>г.Казани</w:t>
            </w:r>
            <w:proofErr w:type="spellEnd"/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tbl>
            <w:tblPr>
              <w:tblW w:w="95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119"/>
              <w:gridCol w:w="3220"/>
              <w:gridCol w:w="3230"/>
            </w:tblGrid>
            <w:tr w:rsidR="004645BA" w:rsidRPr="004645BA">
              <w:trPr>
                <w:trHeight w:val="408"/>
              </w:trPr>
              <w:tc>
                <w:tcPr>
                  <w:tcW w:w="3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РАССМОТРЕНО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 заседании ШМО учителей гуманитарного цикла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Протокол №___ от «___» ______20</w:t>
                  </w:r>
                  <w:r w:rsidR="001C5D1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19</w:t>
                  </w: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СОГЛАСОВАНО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Заместитель директора по учебной работе</w:t>
                  </w:r>
                </w:p>
                <w:p w:rsidR="004645BA" w:rsidRPr="004645BA" w:rsidRDefault="00143CC0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Хамидуллина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М.Х. </w:t>
                  </w:r>
                  <w:r w:rsidR="004645BA"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/_________/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«___»___________20</w:t>
                  </w:r>
                  <w:r w:rsidR="001C5D1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19</w:t>
                  </w: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</w:t>
                  </w:r>
                  <w:r w:rsidRPr="004645B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УТВЕРЖДЕНО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Директор гимназии</w:t>
                  </w:r>
                </w:p>
                <w:p w:rsidR="004645BA" w:rsidRPr="004645BA" w:rsidRDefault="00143CC0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Арсланова Р.М. </w:t>
                  </w:r>
                  <w:r w:rsidR="004645BA"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/__________/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Приказ№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spacing w:after="0" w:line="252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«___»___________20</w:t>
                  </w:r>
                  <w:r w:rsidR="001C5D1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19</w:t>
                  </w:r>
                  <w:r w:rsidRPr="004645B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c>
            </w:tr>
          </w:tbl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1C5D11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Рабочая программа</w:t>
            </w:r>
          </w:p>
          <w:p w:rsidR="004645BA" w:rsidRPr="004645BA" w:rsidRDefault="004645BA" w:rsidP="001C5D11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учебного предмета «Родная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1C5D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(татарская)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литература</w:t>
            </w: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»</w:t>
            </w:r>
            <w:r w:rsidR="001C5D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(3)</w:t>
            </w: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</w:p>
          <w:tbl>
            <w:tblPr>
              <w:tblStyle w:val="15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247"/>
              <w:gridCol w:w="5038"/>
            </w:tblGrid>
            <w:tr w:rsidR="004645BA" w:rsidRPr="004645BA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Образование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both"/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/>
                    </w:rPr>
                    <w:t xml:space="preserve">Основное </w:t>
                  </w:r>
                  <w:r w:rsidRPr="004645BA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/>
                    </w:rPr>
                    <w:t>общее образование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</w:p>
              </w:tc>
            </w:tr>
            <w:tr w:rsidR="004645BA" w:rsidRPr="004645BA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Класс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5-9</w:t>
                  </w:r>
                </w:p>
              </w:tc>
            </w:tr>
            <w:tr w:rsidR="004645BA" w:rsidRPr="004645BA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Интервал времени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5лет</w:t>
                  </w:r>
                </w:p>
              </w:tc>
            </w:tr>
            <w:tr w:rsidR="004645BA" w:rsidRPr="004645BA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Степень освоения учебного курса(база, профиль)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база</w:t>
                  </w:r>
                </w:p>
              </w:tc>
            </w:tr>
            <w:tr w:rsidR="004645BA" w:rsidRPr="004645BA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Составитель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учитель родного языка и литературы</w:t>
                  </w:r>
                </w:p>
                <w:p w:rsidR="004645BA" w:rsidRPr="004645BA" w:rsidRDefault="004645BA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 w:rsidRPr="004645B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первой квалификационной категории</w:t>
                  </w:r>
                </w:p>
                <w:p w:rsidR="004645BA" w:rsidRPr="004645BA" w:rsidRDefault="00143CC0" w:rsidP="0032209D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/>
                    </w:rPr>
                    <w:t>Зарипова Милауша Гадельзяновна</w:t>
                  </w:r>
                </w:p>
              </w:tc>
            </w:tr>
          </w:tbl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4645BA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14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4645BA" w:rsidRPr="004645BA" w:rsidRDefault="004645BA" w:rsidP="0014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                                                                    Принято</w:t>
            </w:r>
          </w:p>
          <w:p w:rsidR="004645BA" w:rsidRPr="004645BA" w:rsidRDefault="004645BA" w:rsidP="0014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                                                                    на заседании педагогического совета</w:t>
            </w:r>
          </w:p>
          <w:p w:rsidR="004645BA" w:rsidRPr="004645BA" w:rsidRDefault="004645BA" w:rsidP="0014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                                                                    Протокол</w:t>
            </w:r>
            <w:r w:rsidR="00143C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Pr="004645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№       от                 2019года </w:t>
            </w:r>
          </w:p>
          <w:p w:rsidR="004645BA" w:rsidRPr="004645BA" w:rsidRDefault="004645BA" w:rsidP="0046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645BA" w:rsidRPr="004645BA" w:rsidRDefault="004645BA" w:rsidP="00464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374C7" w:rsidRDefault="004374C7" w:rsidP="00305195">
      <w:pPr>
        <w:spacing w:after="0" w:line="240" w:lineRule="auto"/>
        <w:rPr>
          <w:rFonts w:ascii="Times New Roman" w:hAnsi="Times New Roman"/>
          <w:b/>
          <w:sz w:val="36"/>
          <w:szCs w:val="36"/>
          <w:lang w:val="tt-RU"/>
        </w:rPr>
      </w:pPr>
    </w:p>
    <w:p w:rsidR="002E462C" w:rsidRDefault="002E462C" w:rsidP="00305195">
      <w:pPr>
        <w:spacing w:after="0" w:line="240" w:lineRule="auto"/>
        <w:rPr>
          <w:rFonts w:ascii="Times New Roman" w:hAnsi="Times New Roman"/>
          <w:b/>
          <w:sz w:val="36"/>
          <w:szCs w:val="36"/>
          <w:lang w:val="tt-RU"/>
        </w:rPr>
      </w:pPr>
    </w:p>
    <w:p w:rsidR="002E462C" w:rsidRDefault="002E462C" w:rsidP="002E462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143CC0" w:rsidRDefault="00143CC0" w:rsidP="002E462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143CC0" w:rsidRDefault="00143CC0" w:rsidP="002E462C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6D3777" w:rsidRDefault="006D3777" w:rsidP="002E462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A2170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2E462C" w:rsidRPr="002E462C" w:rsidRDefault="002E462C" w:rsidP="002E462C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2E462C" w:rsidRPr="002E462C" w:rsidRDefault="002E462C" w:rsidP="00F67C12">
      <w:pPr>
        <w:tabs>
          <w:tab w:val="left" w:pos="567"/>
        </w:tabs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62C">
        <w:rPr>
          <w:rFonts w:ascii="Times New Roman" w:eastAsia="Times New Roman" w:hAnsi="Times New Roman" w:cs="Times New Roman"/>
          <w:sz w:val="28"/>
          <w:szCs w:val="28"/>
        </w:rPr>
        <w:t>Настоящая рабочая программа составлена на основе:</w:t>
      </w:r>
    </w:p>
    <w:p w:rsidR="002E462C" w:rsidRPr="002E462C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закона от 29 декабря 2012г. № 273-ФЗ «Об образовании в Российской Федерации»;</w:t>
      </w:r>
    </w:p>
    <w:p w:rsidR="002E462C" w:rsidRPr="002E462C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Закона Республики Татарстан от 22.07.2013 г. № 68-ЗРТ «Об образовании»;</w:t>
      </w:r>
    </w:p>
    <w:p w:rsidR="002E462C" w:rsidRPr="002E462C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Учебного плана МБОУ «Гимназия №20 имени Абдуллы </w:t>
      </w:r>
      <w:proofErr w:type="spellStart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Советского района </w:t>
      </w:r>
      <w:proofErr w:type="spellStart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г.Казани</w:t>
      </w:r>
      <w:proofErr w:type="spellEnd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2017-2018 учебный год</w:t>
      </w:r>
    </w:p>
    <w:p w:rsidR="002E462C" w:rsidRPr="00CB0F10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» Советского района г. Казани;</w:t>
      </w:r>
    </w:p>
    <w:p w:rsidR="002E462C" w:rsidRPr="00CB0F10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CB0F10">
        <w:rPr>
          <w:rFonts w:ascii="Times New Roman" w:eastAsia="Calibri" w:hAnsi="Times New Roman" w:cs="Times New Roman"/>
          <w:sz w:val="28"/>
          <w:szCs w:val="28"/>
          <w:lang w:eastAsia="en-US"/>
        </w:rPr>
        <w:t>Примерн</w:t>
      </w:r>
      <w:proofErr w:type="spellEnd"/>
      <w:r w:rsidRPr="00CB0F10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ая</w:t>
      </w:r>
      <w:r w:rsidRPr="00CB0F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B0F10">
        <w:rPr>
          <w:rFonts w:ascii="Times New Roman" w:eastAsia="Calibri" w:hAnsi="Times New Roman" w:cs="Times New Roman"/>
          <w:sz w:val="28"/>
          <w:szCs w:val="28"/>
          <w:lang w:eastAsia="en-US"/>
        </w:rPr>
        <w:t>учебн</w:t>
      </w:r>
      <w:proofErr w:type="spellEnd"/>
      <w:r w:rsidRPr="00CB0F10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ая</w:t>
      </w:r>
      <w:r w:rsidRPr="00CB0F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</w:t>
      </w:r>
      <w:r w:rsidRPr="00CB0F10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а</w:t>
      </w:r>
      <w:r w:rsidRPr="00CB0F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учебного предмета</w:t>
      </w:r>
      <w:r w:rsidR="003220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B0F1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Pr="00CB0F10">
        <w:rPr>
          <w:rFonts w:ascii="Times New Roman" w:eastAsia="Calibri" w:hAnsi="Times New Roman" w:cs="Times New Roman"/>
          <w:bCs/>
          <w:sz w:val="28"/>
          <w:szCs w:val="28"/>
          <w:lang w:val="tt-RU" w:eastAsia="en-US"/>
        </w:rPr>
        <w:t xml:space="preserve">Родная (татарская) </w:t>
      </w:r>
      <w:r w:rsidRPr="00CB0F1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литература» для общеобразовательных организаций с обучением на </w:t>
      </w:r>
      <w:proofErr w:type="spellStart"/>
      <w:r w:rsidRPr="00CB0F1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русскомязыке</w:t>
      </w:r>
      <w:proofErr w:type="spellEnd"/>
      <w:r w:rsidRPr="00CB0F10">
        <w:rPr>
          <w:rFonts w:ascii="Times New Roman" w:eastAsia="Calibri" w:hAnsi="Times New Roman" w:cs="Times New Roman"/>
          <w:bCs/>
          <w:sz w:val="28"/>
          <w:szCs w:val="28"/>
          <w:lang w:val="tt-RU" w:eastAsia="en-US"/>
        </w:rPr>
        <w:t xml:space="preserve">, </w:t>
      </w:r>
      <w:r w:rsidRPr="00CB0F1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1-11 классы</w:t>
      </w:r>
      <w:r w:rsidR="00CB0F10">
        <w:rPr>
          <w:rFonts w:ascii="Times New Roman" w:eastAsia="Calibri" w:hAnsi="Times New Roman" w:cs="Times New Roman"/>
          <w:bCs/>
          <w:sz w:val="28"/>
          <w:szCs w:val="28"/>
          <w:lang w:val="tt-RU" w:eastAsia="en-US"/>
        </w:rPr>
        <w:t>.</w:t>
      </w:r>
      <w:r w:rsidRPr="00CB0F10">
        <w:rPr>
          <w:rFonts w:ascii="Times New Roman" w:eastAsia="Calibri" w:hAnsi="Times New Roman" w:cs="Times New Roman"/>
          <w:bCs/>
          <w:sz w:val="28"/>
          <w:szCs w:val="28"/>
          <w:lang w:val="tt-RU" w:eastAsia="en-US"/>
        </w:rPr>
        <w:t>Авторы</w:t>
      </w:r>
      <w:r w:rsidRPr="00CB0F10">
        <w:rPr>
          <w:rFonts w:ascii="Times New Roman" w:hAnsi="Times New Roman" w:cs="Times New Roman"/>
          <w:sz w:val="28"/>
          <w:szCs w:val="28"/>
          <w:lang w:val="tt-RU"/>
        </w:rPr>
        <w:t>Мотигуллина А.Г., Ханнанов Р.Г., ГиззатуллинаЭ.Х., Мулласалихова Г.Г (О</w:t>
      </w:r>
      <w:r w:rsidRPr="00CB0F10">
        <w:rPr>
          <w:rFonts w:ascii="Times New Roman" w:hAnsi="Times New Roman" w:cs="Times New Roman"/>
          <w:bCs/>
          <w:sz w:val="28"/>
          <w:szCs w:val="28"/>
          <w:lang w:val="tt-RU"/>
        </w:rPr>
        <w:t>добрена решением федерального учебно-методического объединения по общему образованию, протокол от 16 мая 2017 г. № 2/17)</w:t>
      </w:r>
    </w:p>
    <w:p w:rsidR="002E462C" w:rsidRPr="002E462C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2E462C" w:rsidRPr="002E462C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» Советского района г. Казани</w:t>
      </w:r>
    </w:p>
    <w:p w:rsidR="002E462C" w:rsidRPr="00B60407" w:rsidRDefault="002E462C" w:rsidP="00F67C12">
      <w:pPr>
        <w:numPr>
          <w:ilvl w:val="0"/>
          <w:numId w:val="4"/>
        </w:numPr>
        <w:tabs>
          <w:tab w:val="left" w:pos="567"/>
        </w:tabs>
        <w:spacing w:after="0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Годового календарного учебного графика МБОУ «Гимназия №20 имени Абдуллы </w:t>
      </w:r>
      <w:proofErr w:type="spellStart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2E462C">
        <w:rPr>
          <w:rFonts w:ascii="Times New Roman" w:eastAsia="Calibri" w:hAnsi="Times New Roman" w:cs="Times New Roman"/>
          <w:sz w:val="28"/>
          <w:szCs w:val="28"/>
          <w:lang w:eastAsia="en-US"/>
        </w:rPr>
        <w:t>» на 2017-2018 учебный год</w:t>
      </w:r>
      <w:r w:rsidR="00B60407">
        <w:rPr>
          <w:rFonts w:ascii="Times New Roman" w:eastAsia="Calibri" w:hAnsi="Times New Roman" w:cs="Times New Roman"/>
          <w:sz w:val="28"/>
          <w:szCs w:val="28"/>
          <w:lang w:val="tt-RU" w:eastAsia="en-US"/>
        </w:rPr>
        <w:t>.</w:t>
      </w:r>
    </w:p>
    <w:p w:rsidR="00B60407" w:rsidRDefault="00B60407" w:rsidP="00F67C12">
      <w:pPr>
        <w:tabs>
          <w:tab w:val="left" w:pos="567"/>
        </w:tabs>
        <w:spacing w:after="0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 w:eastAsia="en-US"/>
        </w:rPr>
      </w:pPr>
    </w:p>
    <w:p w:rsidR="00B60407" w:rsidRPr="002E462C" w:rsidRDefault="00B60407" w:rsidP="00B60407">
      <w:pPr>
        <w:tabs>
          <w:tab w:val="left" w:pos="3735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8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1537"/>
        <w:gridCol w:w="2654"/>
        <w:gridCol w:w="993"/>
        <w:gridCol w:w="1417"/>
        <w:gridCol w:w="1702"/>
      </w:tblGrid>
      <w:tr w:rsidR="0042303A" w:rsidRPr="00F67C12" w:rsidTr="00F67C12">
        <w:trPr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Порядковый номер в федеральном перечне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</w:t>
            </w: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Название учебника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Издательство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Нормативный документ</w:t>
            </w:r>
          </w:p>
        </w:tc>
      </w:tr>
      <w:tr w:rsidR="0042303A" w:rsidRPr="00F67C12" w:rsidTr="00F67C12">
        <w:trPr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3.2.2.2.5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Мотигуллина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А.Р.,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Ханнанов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Р.Г.,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Хисматова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Л.К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(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бият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): учебник для общеобразовательных организаций с обучением на 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татарском языке)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03A" w:rsidRPr="00F67C12" w:rsidRDefault="0042303A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Магариф-Вакыт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03A" w:rsidRPr="00F67C12" w:rsidRDefault="007954FB" w:rsidP="007954F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 от 28 декабря 2018г.</w:t>
            </w:r>
          </w:p>
        </w:tc>
      </w:tr>
      <w:tr w:rsidR="007954FB" w:rsidRPr="00F67C12" w:rsidTr="00F67C12">
        <w:trPr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3.2.2.2.5.2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Мотигуллина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А.Р.,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Ханнанов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Р.Г.,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Гизатуллина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Э.Х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(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бият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): учебник для общеобразовательных организаций с обучением на татарском языке (в 2 частях)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Магариф-Вакыт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FB" w:rsidRPr="00F67C12" w:rsidRDefault="007954FB">
            <w:pPr>
              <w:rPr>
                <w:rFonts w:ascii="Times New Roman" w:hAnsi="Times New Roman" w:cs="Times New Roman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 от 28 декабря 2018г.</w:t>
            </w:r>
          </w:p>
        </w:tc>
      </w:tr>
      <w:tr w:rsidR="007954FB" w:rsidRPr="00F67C12" w:rsidTr="00F67C12">
        <w:trPr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3.2.2.2.5.3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Мотигуллина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А.Р.,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Ханнанов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Р.Г.,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Мулласалихова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(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бият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): учебник для общеобразовательных организаций с обучением на татарском языке)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Магариф-Вакыт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FB" w:rsidRPr="00F67C12" w:rsidRDefault="007954FB">
            <w:pPr>
              <w:rPr>
                <w:rFonts w:ascii="Times New Roman" w:hAnsi="Times New Roman" w:cs="Times New Roman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 от 28 декабря 2018г.</w:t>
            </w:r>
          </w:p>
        </w:tc>
      </w:tr>
      <w:tr w:rsidR="007954FB" w:rsidRPr="00F67C12" w:rsidTr="00F67C12">
        <w:trPr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3.2.2.2.5.4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Мотигуллина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А.Р.,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Ханнанов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Р.Г.,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Валиуллина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Р.Х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(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бият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): учебник для общеобразовательных организаций с обучением на татарском языке)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Магариф-Вакыт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FB" w:rsidRPr="00F67C12" w:rsidRDefault="007954FB">
            <w:pPr>
              <w:rPr>
                <w:rFonts w:ascii="Times New Roman" w:hAnsi="Times New Roman" w:cs="Times New Roman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 от 28 декабря 2018г.</w:t>
            </w:r>
          </w:p>
        </w:tc>
      </w:tr>
      <w:tr w:rsidR="007954FB" w:rsidRPr="00F67C12" w:rsidTr="00F67C12">
        <w:trPr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3.2.2.2.5.5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Мотигуллина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А.Р.,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Ханнанов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Р.Г., 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Хуснуллина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 xml:space="preserve"> Х.Х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(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67C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бият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): учебник для общеобразовательных организаций с обучением на татарском языке)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4FB" w:rsidRPr="00F67C12" w:rsidRDefault="007954FB" w:rsidP="0042303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Магариф-Вакыт</w:t>
            </w:r>
            <w:proofErr w:type="spellEnd"/>
            <w:r w:rsidRPr="00F67C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FB" w:rsidRPr="00F67C12" w:rsidRDefault="007954FB">
            <w:pPr>
              <w:rPr>
                <w:rFonts w:ascii="Times New Roman" w:hAnsi="Times New Roman" w:cs="Times New Roman"/>
              </w:rPr>
            </w:pPr>
            <w:r w:rsidRPr="00F67C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 от 28 декабря 2018г.</w:t>
            </w:r>
          </w:p>
        </w:tc>
      </w:tr>
    </w:tbl>
    <w:p w:rsidR="0042303A" w:rsidRDefault="0042303A" w:rsidP="0042303A">
      <w:pPr>
        <w:pStyle w:val="a3"/>
        <w:shd w:val="clear" w:color="auto" w:fill="FFFFFF"/>
        <w:spacing w:after="0"/>
        <w:ind w:firstLine="851"/>
        <w:jc w:val="center"/>
        <w:rPr>
          <w:sz w:val="28"/>
          <w:szCs w:val="28"/>
        </w:rPr>
      </w:pPr>
    </w:p>
    <w:p w:rsidR="00B60407" w:rsidRDefault="00B60407" w:rsidP="0015665D">
      <w:pPr>
        <w:pStyle w:val="a3"/>
        <w:shd w:val="clear" w:color="auto" w:fill="FFFFFF"/>
        <w:spacing w:after="0"/>
        <w:ind w:firstLine="851"/>
        <w:jc w:val="center"/>
        <w:rPr>
          <w:sz w:val="28"/>
          <w:szCs w:val="28"/>
        </w:rPr>
      </w:pPr>
    </w:p>
    <w:p w:rsidR="008D5C6C" w:rsidRDefault="008D5C6C" w:rsidP="0015665D">
      <w:pPr>
        <w:pStyle w:val="a3"/>
        <w:shd w:val="clear" w:color="auto" w:fill="FFFFFF"/>
        <w:spacing w:after="0"/>
        <w:ind w:firstLine="851"/>
        <w:jc w:val="center"/>
        <w:rPr>
          <w:sz w:val="28"/>
          <w:szCs w:val="28"/>
        </w:rPr>
      </w:pPr>
    </w:p>
    <w:p w:rsidR="00B60407" w:rsidRDefault="00B60407" w:rsidP="0042303A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sz w:val="28"/>
          <w:szCs w:val="28"/>
          <w:lang w:val="tt-RU"/>
        </w:rPr>
      </w:pPr>
    </w:p>
    <w:p w:rsidR="006D3777" w:rsidRDefault="0042303A" w:rsidP="0042303A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42303A">
        <w:rPr>
          <w:sz w:val="28"/>
          <w:szCs w:val="28"/>
        </w:rPr>
        <w:tab/>
      </w:r>
    </w:p>
    <w:p w:rsidR="004374C7" w:rsidRPr="005201CD" w:rsidRDefault="004374C7" w:rsidP="004374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Рабочая программа по учебному предмету </w:t>
      </w:r>
      <w:r w:rsidR="00384F5C" w:rsidRPr="005201CD">
        <w:rPr>
          <w:rFonts w:ascii="Times New Roman" w:hAnsi="Times New Roman" w:cs="Times New Roman"/>
          <w:sz w:val="28"/>
          <w:szCs w:val="28"/>
          <w:lang w:val="tt-RU"/>
        </w:rPr>
        <w:t>«Родная (татарская)  литература»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 содержит следующие разделы: </w:t>
      </w:r>
    </w:p>
    <w:p w:rsidR="004374C7" w:rsidRPr="005201CD" w:rsidRDefault="004374C7" w:rsidP="00B97BBF">
      <w:pPr>
        <w:pStyle w:val="a6"/>
        <w:numPr>
          <w:ilvl w:val="0"/>
          <w:numId w:val="3"/>
        </w:numPr>
        <w:tabs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планируемые результаты освоения учебного предмета </w:t>
      </w:r>
      <w:r w:rsidR="00384F5C" w:rsidRPr="005201CD">
        <w:rPr>
          <w:sz w:val="28"/>
          <w:szCs w:val="28"/>
          <w:lang w:val="tt-RU"/>
        </w:rPr>
        <w:t>«Родная (татарская)  литература»</w:t>
      </w:r>
      <w:r w:rsidRPr="005201CD">
        <w:rPr>
          <w:sz w:val="28"/>
          <w:szCs w:val="28"/>
          <w:lang w:val="tt-RU"/>
        </w:rPr>
        <w:t xml:space="preserve">;  </w:t>
      </w:r>
    </w:p>
    <w:p w:rsidR="004374C7" w:rsidRPr="005201CD" w:rsidRDefault="004374C7" w:rsidP="00B97BBF">
      <w:pPr>
        <w:pStyle w:val="a6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содержание учебного предмета </w:t>
      </w:r>
      <w:r w:rsidR="00384F5C" w:rsidRPr="005201CD">
        <w:rPr>
          <w:sz w:val="28"/>
          <w:szCs w:val="28"/>
          <w:lang w:val="tt-RU"/>
        </w:rPr>
        <w:t>«Родная (татарская)  литература»</w:t>
      </w:r>
      <w:r w:rsidRPr="005201CD">
        <w:rPr>
          <w:sz w:val="28"/>
          <w:szCs w:val="28"/>
          <w:lang w:val="tt-RU"/>
        </w:rPr>
        <w:t>;</w:t>
      </w:r>
    </w:p>
    <w:p w:rsidR="004374C7" w:rsidRPr="005201CD" w:rsidRDefault="004374C7" w:rsidP="00B97BBF">
      <w:pPr>
        <w:pStyle w:val="a6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тематическое планирование с указанием количества часов, отводимых на освоение каждой темы;</w:t>
      </w:r>
    </w:p>
    <w:p w:rsidR="00014D4C" w:rsidRPr="005201CD" w:rsidRDefault="00014D4C" w:rsidP="006D377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Учебный предмет «Родная (татарская) литература» – часть образовательной области «</w:t>
      </w:r>
      <w:r w:rsidR="00607D7F">
        <w:rPr>
          <w:sz w:val="28"/>
          <w:szCs w:val="28"/>
          <w:lang w:val="tt-RU"/>
        </w:rPr>
        <w:t>Родной язык и родная литература</w:t>
      </w:r>
      <w:r w:rsidRPr="005201CD">
        <w:rPr>
          <w:sz w:val="28"/>
          <w:szCs w:val="28"/>
          <w:lang w:val="tt-RU"/>
        </w:rPr>
        <w:t>», который тесно связан с предметом «Родной (татарский) язык» и является одним из основных источников обогащения речи учащихся школ с русским языком обучения,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речью.</w:t>
      </w:r>
    </w:p>
    <w:p w:rsidR="004E3971" w:rsidRPr="005201CD" w:rsidRDefault="00607D7F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Родная (т</w:t>
      </w:r>
      <w:r w:rsidR="004E3971" w:rsidRPr="005201CD">
        <w:rPr>
          <w:rFonts w:ascii="Times New Roman" w:hAnsi="Times New Roman" w:cs="Times New Roman"/>
          <w:sz w:val="28"/>
          <w:szCs w:val="28"/>
          <w:lang w:val="tt-RU"/>
        </w:rPr>
        <w:t>атарская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4E3971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литература изучается в тесной связи с обществознанием, историей России, что формирует у учащихся историзм мышления, патриотическое чувство, гражданственность, а связь татарской литературы с предметами художественного цикла (музыка, ИЗО, МХК) помогает понять специфику различных видов искусства.</w:t>
      </w:r>
    </w:p>
    <w:p w:rsidR="004E3971" w:rsidRPr="005201CD" w:rsidRDefault="004E3971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Цель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изучения </w:t>
      </w:r>
      <w:r w:rsidR="008D5C6C">
        <w:rPr>
          <w:rFonts w:ascii="Times New Roman" w:hAnsi="Times New Roman" w:cs="Times New Roman"/>
          <w:sz w:val="28"/>
          <w:szCs w:val="28"/>
          <w:lang w:val="tt-RU"/>
        </w:rPr>
        <w:t>родной (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татарской</w:t>
      </w:r>
      <w:r w:rsidR="008D5C6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литературы в образовательных учреждениях с русским языком обучения на ступени основного общего образования направлена на достижение следующих </w:t>
      </w: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задач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4E3971" w:rsidRPr="005201CD" w:rsidRDefault="004E3971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4E3971" w:rsidRPr="005201CD" w:rsidRDefault="004E3971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4E3971" w:rsidRPr="005201CD" w:rsidRDefault="004E3971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• освоение знаний о </w:t>
      </w:r>
      <w:r w:rsidR="00607D7F">
        <w:rPr>
          <w:rFonts w:ascii="Times New Roman" w:hAnsi="Times New Roman" w:cs="Times New Roman"/>
          <w:sz w:val="28"/>
          <w:szCs w:val="28"/>
          <w:lang w:val="tt-RU"/>
        </w:rPr>
        <w:t>родной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литературе, ее духовно-нравственном и эстетическом значении, о выдающихся произведениях татарских писателей и их жизни;</w:t>
      </w:r>
    </w:p>
    <w:p w:rsidR="004E3971" w:rsidRPr="005201CD" w:rsidRDefault="004E3971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• овладение умениями творческого чтения и анализа </w:t>
      </w:r>
      <w:r w:rsidR="00607D7F">
        <w:rPr>
          <w:rFonts w:ascii="Times New Roman" w:hAnsi="Times New Roman" w:cs="Times New Roman"/>
          <w:sz w:val="28"/>
          <w:szCs w:val="28"/>
          <w:lang w:val="tt-RU"/>
        </w:rPr>
        <w:t>художественных произведений на родном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4E3971" w:rsidRPr="005201CD" w:rsidRDefault="004E3971" w:rsidP="004E3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>• 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</w:p>
    <w:p w:rsidR="00E01D7C" w:rsidRPr="005201CD" w:rsidRDefault="008D5C6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Родная (т</w:t>
      </w:r>
      <w:r w:rsidR="00E01D7C" w:rsidRPr="005201CD">
        <w:rPr>
          <w:rFonts w:ascii="Times New Roman" w:hAnsi="Times New Roman" w:cs="Times New Roman"/>
          <w:sz w:val="28"/>
          <w:szCs w:val="28"/>
          <w:lang w:val="tt-RU"/>
        </w:rPr>
        <w:t>атарская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01D7C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литература, как и словесное творчество других народов и этносов, является гуманитарным учебным предметом в российской школе, который содействует формированию разносторонне развитой личности, воспитанию гражданина, патриота. Приобщение к нравственным ценностям родного края, изучение литературно-культурных достижений местного народа – необходимое условие становления человека, эмоционально богатого, интеллектуально развитого, креативно мыслящего и конкурентоспособного.</w:t>
      </w:r>
    </w:p>
    <w:p w:rsidR="00E01D7C" w:rsidRPr="005201CD" w:rsidRDefault="00E01D7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E01D7C" w:rsidRPr="005201CD" w:rsidRDefault="00E01D7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Изучая художественную картину жизни, изображенную в литературном произведении, учащиеся осваивают философию, историю и культурологические ценности народов Татарстана.</w:t>
      </w:r>
    </w:p>
    <w:p w:rsidR="00E01D7C" w:rsidRPr="005201CD" w:rsidRDefault="00E01D7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Рабочая программа 5-9 классов выполняет две основные функции: информационно-методическая и организационно-планирующая.</w:t>
      </w:r>
    </w:p>
    <w:p w:rsidR="00E01D7C" w:rsidRPr="005201CD" w:rsidRDefault="00E01D7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E01D7C" w:rsidRPr="005201CD" w:rsidRDefault="00E01D7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4E3971" w:rsidRPr="005201CD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 xml:space="preserve">В каждом классе на преподавание родного (татарского) языка рассматривается следующее количество часов: </w:t>
      </w:r>
    </w:p>
    <w:p w:rsidR="004E3971" w:rsidRPr="005201CD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>V класс – 1 час – 35 часов;</w:t>
      </w:r>
    </w:p>
    <w:p w:rsidR="004E3971" w:rsidRPr="005201CD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 xml:space="preserve">VI класс –  1 час – 35 часов; </w:t>
      </w:r>
    </w:p>
    <w:p w:rsidR="004E3971" w:rsidRPr="005201CD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>VII класс – 1 час  – 35 часов;</w:t>
      </w:r>
    </w:p>
    <w:p w:rsidR="004E3971" w:rsidRPr="005201CD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 xml:space="preserve">VIII класс – 1 час – 35 часов; </w:t>
      </w:r>
    </w:p>
    <w:p w:rsidR="004E3971" w:rsidRPr="005201CD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>IХ класс – 1 час  – 34 часа.</w:t>
      </w:r>
    </w:p>
    <w:p w:rsidR="004E3971" w:rsidRDefault="004E3971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  <w:r w:rsidRPr="005201CD">
        <w:rPr>
          <w:rFonts w:ascii="Times New Roman" w:hAnsi="Times New Roman"/>
          <w:sz w:val="28"/>
          <w:szCs w:val="28"/>
          <w:lang w:val="tt-RU"/>
        </w:rPr>
        <w:t>Итого: 174 часа.</w:t>
      </w:r>
    </w:p>
    <w:p w:rsidR="0015665D" w:rsidRDefault="0015665D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5665D" w:rsidRDefault="0015665D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5665D" w:rsidRDefault="0015665D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5665D" w:rsidRDefault="0015665D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5665D" w:rsidRDefault="0015665D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5665D" w:rsidRDefault="0015665D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D5C6C" w:rsidRPr="005201CD" w:rsidRDefault="008D5C6C" w:rsidP="004E3971">
      <w:pPr>
        <w:pStyle w:val="a4"/>
        <w:ind w:firstLine="851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01D7C" w:rsidRPr="005201CD" w:rsidRDefault="00E01D7C" w:rsidP="00E01D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E01D7C" w:rsidRPr="005201CD" w:rsidRDefault="00E01D7C" w:rsidP="00E01D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>ПЛАНИРУЕМЫЕ РЕЗУЛЬТАТЫ ОСВОЕНИЯ УЧЕБНОГО ПРЕДМЕТА «РОДН</w:t>
      </w:r>
      <w:r w:rsidR="00504F79" w:rsidRPr="005201CD">
        <w:rPr>
          <w:rFonts w:ascii="Times New Roman" w:hAnsi="Times New Roman" w:cs="Times New Roman"/>
          <w:b/>
          <w:sz w:val="26"/>
          <w:szCs w:val="26"/>
          <w:lang w:val="tt-RU"/>
        </w:rPr>
        <w:t>АЯ</w:t>
      </w: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 xml:space="preserve"> (ТАТАРСК</w:t>
      </w:r>
      <w:r w:rsidR="00504F79" w:rsidRPr="005201CD">
        <w:rPr>
          <w:rFonts w:ascii="Times New Roman" w:hAnsi="Times New Roman" w:cs="Times New Roman"/>
          <w:b/>
          <w:sz w:val="26"/>
          <w:szCs w:val="26"/>
          <w:lang w:val="tt-RU"/>
        </w:rPr>
        <w:t>АЯ</w:t>
      </w: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 xml:space="preserve">) </w:t>
      </w:r>
      <w:r w:rsidR="00504F79" w:rsidRPr="005201CD">
        <w:rPr>
          <w:rFonts w:ascii="Times New Roman" w:hAnsi="Times New Roman" w:cs="Times New Roman"/>
          <w:b/>
          <w:sz w:val="26"/>
          <w:szCs w:val="26"/>
          <w:lang w:val="tt-RU"/>
        </w:rPr>
        <w:t>ЛИТЕРАТУРА</w:t>
      </w: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>»</w:t>
      </w:r>
    </w:p>
    <w:p w:rsidR="00E01D7C" w:rsidRPr="005201CD" w:rsidRDefault="00E01D7C" w:rsidP="00E01D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E01D7C" w:rsidRPr="008D5C6C" w:rsidRDefault="00E01D7C" w:rsidP="00E01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D5C6C">
        <w:rPr>
          <w:rFonts w:ascii="Times New Roman" w:hAnsi="Times New Roman" w:cs="Times New Roman"/>
          <w:sz w:val="28"/>
          <w:szCs w:val="28"/>
          <w:lang w:val="tt-RU"/>
        </w:rPr>
        <w:t>В результате изучения родно</w:t>
      </w:r>
      <w:r w:rsidR="00504F79" w:rsidRPr="008D5C6C">
        <w:rPr>
          <w:rFonts w:ascii="Times New Roman" w:hAnsi="Times New Roman" w:cs="Times New Roman"/>
          <w:sz w:val="28"/>
          <w:szCs w:val="28"/>
          <w:lang w:val="tt-RU"/>
        </w:rPr>
        <w:t>й (татарской</w:t>
      </w:r>
      <w:r w:rsidRPr="008D5C6C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04F79" w:rsidRPr="008D5C6C">
        <w:rPr>
          <w:rFonts w:ascii="Times New Roman" w:hAnsi="Times New Roman" w:cs="Times New Roman"/>
          <w:sz w:val="28"/>
          <w:szCs w:val="28"/>
          <w:lang w:val="tt-RU"/>
        </w:rPr>
        <w:t>литературы</w:t>
      </w:r>
      <w:r w:rsidRPr="008D5C6C">
        <w:rPr>
          <w:rFonts w:ascii="Times New Roman" w:hAnsi="Times New Roman" w:cs="Times New Roman"/>
          <w:sz w:val="28"/>
          <w:szCs w:val="28"/>
          <w:lang w:val="tt-RU"/>
        </w:rPr>
        <w:t xml:space="preserve"> на уровне основного общего образования у выпускников будут сформированы личностные, метапредметные и предметные результаты.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Личностные результаты: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Метапредметные результаты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изучения </w:t>
      </w:r>
      <w:r w:rsidR="0032209D">
        <w:rPr>
          <w:rFonts w:ascii="Times New Roman" w:hAnsi="Times New Roman" w:cs="Times New Roman"/>
          <w:sz w:val="28"/>
          <w:szCs w:val="28"/>
          <w:lang w:val="tt-RU"/>
        </w:rPr>
        <w:t>родной (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татарской</w:t>
      </w:r>
      <w:r w:rsidR="0032209D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литературы в инокультурной среде: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504F79" w:rsidRPr="005201CD" w:rsidRDefault="00504F79" w:rsidP="00504F79">
      <w:pPr>
        <w:pStyle w:val="a6"/>
        <w:ind w:left="0" w:firstLine="709"/>
        <w:jc w:val="both"/>
        <w:rPr>
          <w:b/>
          <w:bCs/>
          <w:sz w:val="28"/>
          <w:szCs w:val="28"/>
          <w:lang w:val="tt-RU"/>
        </w:rPr>
      </w:pPr>
      <w:r w:rsidRPr="005201CD">
        <w:rPr>
          <w:b/>
          <w:bCs/>
          <w:sz w:val="28"/>
          <w:szCs w:val="28"/>
          <w:lang w:val="tt-RU"/>
        </w:rPr>
        <w:t xml:space="preserve">Предметные результаты </w:t>
      </w:r>
      <w:r w:rsidRPr="005201CD">
        <w:rPr>
          <w:sz w:val="28"/>
          <w:szCs w:val="28"/>
          <w:lang w:val="tt-RU"/>
        </w:rPr>
        <w:t xml:space="preserve">выпускников на уровне основного общего образования по </w:t>
      </w:r>
      <w:r w:rsidR="0032209D">
        <w:rPr>
          <w:sz w:val="28"/>
          <w:szCs w:val="28"/>
          <w:lang w:val="tt-RU"/>
        </w:rPr>
        <w:t>родной (</w:t>
      </w:r>
      <w:r w:rsidRPr="005201CD">
        <w:rPr>
          <w:sz w:val="28"/>
          <w:szCs w:val="28"/>
          <w:lang w:val="tt-RU"/>
        </w:rPr>
        <w:t>татарской</w:t>
      </w:r>
      <w:r w:rsidR="0032209D">
        <w:rPr>
          <w:sz w:val="28"/>
          <w:szCs w:val="28"/>
          <w:lang w:val="tt-RU"/>
        </w:rPr>
        <w:t>)</w:t>
      </w:r>
      <w:r w:rsidRPr="005201CD">
        <w:rPr>
          <w:sz w:val="28"/>
          <w:szCs w:val="28"/>
          <w:lang w:val="tt-RU"/>
        </w:rPr>
        <w:t xml:space="preserve"> литературе выражается в следующем: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• понимание ключевых проблем изученных произведений </w:t>
      </w:r>
      <w:bookmarkStart w:id="0" w:name="_GoBack"/>
      <w:r w:rsidRPr="005201CD">
        <w:rPr>
          <w:sz w:val="28"/>
          <w:szCs w:val="28"/>
          <w:lang w:val="tt-RU"/>
        </w:rPr>
        <w:t>татарс</w:t>
      </w:r>
      <w:bookmarkEnd w:id="0"/>
      <w:r w:rsidRPr="005201CD">
        <w:rPr>
          <w:sz w:val="28"/>
          <w:szCs w:val="28"/>
          <w:lang w:val="tt-RU"/>
        </w:rPr>
        <w:t>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• владение навыками сопоставления произведений татарской литературы с произведениями литератур других народов и этносов </w:t>
      </w:r>
      <w:r w:rsidRPr="005201CD">
        <w:rPr>
          <w:sz w:val="28"/>
          <w:szCs w:val="28"/>
          <w:lang w:val="tt-RU"/>
        </w:rPr>
        <w:lastRenderedPageBreak/>
        <w:t>самостоятельно (или под руководством учителя), определяя линии сопоставления, выбирая аспект для самостоятельного анализа;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504F79" w:rsidRPr="005201CD" w:rsidRDefault="00504F79" w:rsidP="00504F79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504F79" w:rsidRPr="005201CD" w:rsidRDefault="00504F79" w:rsidP="005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602015" w:rsidRPr="00343DC2" w:rsidRDefault="00602015" w:rsidP="00343DC2">
      <w:pPr>
        <w:pStyle w:val="a6"/>
        <w:widowControl w:val="0"/>
        <w:numPr>
          <w:ilvl w:val="2"/>
          <w:numId w:val="1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В  </w:t>
      </w:r>
      <w:r w:rsidRPr="005201CD">
        <w:rPr>
          <w:spacing w:val="-3"/>
          <w:sz w:val="28"/>
          <w:szCs w:val="28"/>
          <w:lang w:val="tt-RU"/>
        </w:rPr>
        <w:t>результате</w:t>
      </w:r>
      <w:r w:rsidRPr="005201CD">
        <w:rPr>
          <w:spacing w:val="-3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>освоени</w:t>
      </w:r>
      <w:r w:rsidR="00343DC2">
        <w:rPr>
          <w:sz w:val="28"/>
          <w:szCs w:val="28"/>
          <w:lang w:val="tt-RU"/>
        </w:rPr>
        <w:t>я</w:t>
      </w:r>
      <w:r w:rsidR="00343DC2">
        <w:rPr>
          <w:sz w:val="28"/>
          <w:szCs w:val="28"/>
          <w:lang w:val="tt-RU"/>
        </w:rPr>
        <w:tab/>
        <w:t xml:space="preserve">предмета </w:t>
      </w:r>
      <w:r w:rsidRPr="005201CD">
        <w:rPr>
          <w:sz w:val="28"/>
          <w:szCs w:val="28"/>
          <w:lang w:val="tt-RU"/>
        </w:rPr>
        <w:t xml:space="preserve">«Родная (татарская) литература» </w:t>
      </w:r>
      <w:r w:rsidRPr="005201CD">
        <w:rPr>
          <w:spacing w:val="-3"/>
          <w:sz w:val="28"/>
          <w:szCs w:val="28"/>
          <w:lang w:val="tt-RU"/>
        </w:rPr>
        <w:t>учащиеся</w:t>
      </w:r>
      <w:r w:rsidR="00343DC2">
        <w:rPr>
          <w:spacing w:val="-3"/>
          <w:sz w:val="28"/>
          <w:szCs w:val="28"/>
          <w:lang w:val="tt-RU"/>
        </w:rPr>
        <w:t xml:space="preserve"> </w:t>
      </w:r>
      <w:r w:rsidRPr="005201CD">
        <w:rPr>
          <w:sz w:val="28"/>
          <w:szCs w:val="28"/>
          <w:lang w:val="tt-RU"/>
        </w:rPr>
        <w:t>должны</w:t>
      </w:r>
      <w:r w:rsidR="00343DC2">
        <w:rPr>
          <w:sz w:val="28"/>
          <w:szCs w:val="28"/>
          <w:lang w:val="tt-RU"/>
        </w:rPr>
        <w:t xml:space="preserve"> </w:t>
      </w:r>
      <w:r w:rsidRPr="005201CD">
        <w:rPr>
          <w:b/>
          <w:bCs/>
          <w:sz w:val="28"/>
          <w:szCs w:val="28"/>
          <w:lang w:val="tt-RU"/>
        </w:rPr>
        <w:t>знать</w:t>
      </w:r>
      <w:r w:rsidRPr="005201CD">
        <w:rPr>
          <w:sz w:val="28"/>
          <w:szCs w:val="28"/>
          <w:lang w:val="tt-RU"/>
        </w:rPr>
        <w:t>:</w:t>
      </w:r>
      <w:r w:rsidR="00343DC2" w:rsidRPr="00343DC2">
        <w:rPr>
          <w:sz w:val="28"/>
          <w:szCs w:val="28"/>
          <w:lang w:val="tt-RU"/>
        </w:rPr>
        <w:t xml:space="preserve"> </w:t>
      </w:r>
    </w:p>
    <w:p w:rsidR="00602015" w:rsidRPr="005201CD" w:rsidRDefault="00602015" w:rsidP="00B97BBF">
      <w:pPr>
        <w:pStyle w:val="a6"/>
        <w:widowControl w:val="0"/>
        <w:numPr>
          <w:ilvl w:val="2"/>
          <w:numId w:val="1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самых известных </w:t>
      </w:r>
      <w:r w:rsidRPr="005201CD">
        <w:rPr>
          <w:spacing w:val="-4"/>
          <w:sz w:val="28"/>
          <w:szCs w:val="28"/>
          <w:lang w:val="tt-RU"/>
        </w:rPr>
        <w:t>писателей</w:t>
      </w:r>
      <w:r w:rsidR="001C5D11">
        <w:rPr>
          <w:spacing w:val="62"/>
          <w:sz w:val="28"/>
          <w:szCs w:val="28"/>
          <w:lang w:val="tt-RU"/>
        </w:rPr>
        <w:t xml:space="preserve"> </w:t>
      </w:r>
      <w:r w:rsidR="00343DC2">
        <w:rPr>
          <w:spacing w:val="62"/>
          <w:sz w:val="28"/>
          <w:szCs w:val="28"/>
          <w:lang w:val="tt-RU"/>
        </w:rPr>
        <w:t xml:space="preserve">татарской </w:t>
      </w:r>
      <w:r w:rsidRPr="005201CD">
        <w:rPr>
          <w:spacing w:val="-4"/>
          <w:sz w:val="28"/>
          <w:szCs w:val="28"/>
          <w:lang w:val="tt-RU"/>
        </w:rPr>
        <w:t>литературы</w:t>
      </w:r>
      <w:r w:rsidR="00343DC2">
        <w:rPr>
          <w:spacing w:val="-4"/>
          <w:sz w:val="28"/>
          <w:szCs w:val="28"/>
          <w:lang w:val="tt-RU"/>
        </w:rPr>
        <w:t xml:space="preserve"> </w:t>
      </w:r>
      <w:r w:rsidRPr="005201CD">
        <w:rPr>
          <w:sz w:val="28"/>
          <w:szCs w:val="28"/>
          <w:lang w:val="tt-RU"/>
        </w:rPr>
        <w:t>и их произведения;</w:t>
      </w:r>
    </w:p>
    <w:p w:rsidR="00602015" w:rsidRPr="005201CD" w:rsidRDefault="00602015" w:rsidP="00B97BBF">
      <w:pPr>
        <w:pStyle w:val="a6"/>
        <w:widowControl w:val="0"/>
        <w:numPr>
          <w:ilvl w:val="2"/>
          <w:numId w:val="1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периодизацию  татарской</w:t>
      </w:r>
      <w:r w:rsidR="008D5C6C">
        <w:rPr>
          <w:sz w:val="28"/>
          <w:szCs w:val="28"/>
          <w:lang w:val="tt-RU"/>
        </w:rPr>
        <w:t xml:space="preserve"> </w:t>
      </w:r>
      <w:r w:rsidRPr="005201CD">
        <w:rPr>
          <w:spacing w:val="-3"/>
          <w:sz w:val="28"/>
          <w:szCs w:val="28"/>
          <w:lang w:val="tt-RU"/>
        </w:rPr>
        <w:t>литературы;</w:t>
      </w:r>
    </w:p>
    <w:p w:rsidR="00602015" w:rsidRPr="005201CD" w:rsidRDefault="00602015" w:rsidP="00B97BBF">
      <w:pPr>
        <w:pStyle w:val="a6"/>
        <w:widowControl w:val="0"/>
        <w:numPr>
          <w:ilvl w:val="2"/>
          <w:numId w:val="1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343DC2">
        <w:rPr>
          <w:sz w:val="28"/>
          <w:szCs w:val="28"/>
          <w:lang w:val="tt-RU"/>
        </w:rPr>
        <w:t>понимание образной природы  искусства</w:t>
      </w:r>
      <w:r w:rsidR="008D5C6C">
        <w:rPr>
          <w:sz w:val="28"/>
          <w:szCs w:val="28"/>
          <w:lang w:val="tt-RU"/>
        </w:rPr>
        <w:t xml:space="preserve"> </w:t>
      </w:r>
      <w:r w:rsidRPr="00343DC2">
        <w:rPr>
          <w:sz w:val="28"/>
          <w:szCs w:val="28"/>
          <w:lang w:val="tt-RU"/>
        </w:rPr>
        <w:t>слова;</w:t>
      </w:r>
      <w:r w:rsidR="00343DC2" w:rsidRPr="00343DC2">
        <w:rPr>
          <w:sz w:val="28"/>
          <w:szCs w:val="28"/>
          <w:lang w:val="tt-RU"/>
        </w:rPr>
        <w:t xml:space="preserve"> </w:t>
      </w:r>
      <w:r w:rsidRPr="00343DC2">
        <w:rPr>
          <w:sz w:val="28"/>
          <w:szCs w:val="28"/>
          <w:lang w:val="tt-RU"/>
        </w:rPr>
        <w:t>основные закономерности литературно-исторического процесса и основные качества</w:t>
      </w:r>
      <w:r w:rsidRPr="00343DC2">
        <w:rPr>
          <w:spacing w:val="-3"/>
          <w:sz w:val="28"/>
          <w:szCs w:val="28"/>
          <w:lang w:val="tt-RU"/>
        </w:rPr>
        <w:t xml:space="preserve"> литературных</w:t>
      </w:r>
      <w:r w:rsidRPr="00343DC2">
        <w:rPr>
          <w:spacing w:val="-4"/>
          <w:sz w:val="28"/>
          <w:szCs w:val="28"/>
          <w:lang w:val="tt-RU"/>
        </w:rPr>
        <w:t xml:space="preserve"> направлений  </w:t>
      </w:r>
      <w:r w:rsidRPr="00343DC2">
        <w:rPr>
          <w:sz w:val="28"/>
          <w:szCs w:val="28"/>
          <w:lang w:val="tt-RU"/>
        </w:rPr>
        <w:t>и</w:t>
      </w:r>
      <w:r w:rsidRPr="00343DC2">
        <w:rPr>
          <w:spacing w:val="-3"/>
          <w:sz w:val="28"/>
          <w:szCs w:val="28"/>
          <w:lang w:val="tt-RU"/>
        </w:rPr>
        <w:t xml:space="preserve"> явлений;</w:t>
      </w:r>
    </w:p>
    <w:p w:rsidR="00602015" w:rsidRPr="005201CD" w:rsidRDefault="00602015" w:rsidP="00B97BBF">
      <w:pPr>
        <w:pStyle w:val="a6"/>
        <w:widowControl w:val="0"/>
        <w:numPr>
          <w:ilvl w:val="2"/>
          <w:numId w:val="1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основные  </w:t>
      </w:r>
      <w:r w:rsidRPr="005201CD">
        <w:rPr>
          <w:spacing w:val="-3"/>
          <w:sz w:val="28"/>
          <w:szCs w:val="28"/>
          <w:lang w:val="tt-RU"/>
        </w:rPr>
        <w:t xml:space="preserve">теоретико-литературные </w:t>
      </w:r>
      <w:r w:rsidRPr="005201CD">
        <w:rPr>
          <w:sz w:val="28"/>
          <w:szCs w:val="28"/>
          <w:lang w:val="tt-RU"/>
        </w:rPr>
        <w:t>понятия.</w:t>
      </w:r>
    </w:p>
    <w:p w:rsidR="00602015" w:rsidRPr="005201CD" w:rsidRDefault="00602015" w:rsidP="00602015">
      <w:pPr>
        <w:pStyle w:val="11"/>
        <w:ind w:left="0" w:firstLine="709"/>
        <w:jc w:val="both"/>
        <w:outlineLvl w:val="9"/>
        <w:rPr>
          <w:b w:val="0"/>
          <w:bCs w:val="0"/>
          <w:lang w:val="tt-RU"/>
        </w:rPr>
      </w:pPr>
      <w:r w:rsidRPr="005201CD">
        <w:rPr>
          <w:lang w:val="tt-RU"/>
        </w:rPr>
        <w:t>уметь: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pacing w:val="-3"/>
          <w:sz w:val="28"/>
          <w:szCs w:val="28"/>
          <w:lang w:val="tt-RU"/>
        </w:rPr>
        <w:t xml:space="preserve">понять суть и пересказать  </w:t>
      </w:r>
      <w:r w:rsidRPr="005201CD">
        <w:rPr>
          <w:sz w:val="28"/>
          <w:szCs w:val="28"/>
          <w:lang w:val="tt-RU"/>
        </w:rPr>
        <w:t xml:space="preserve">содержание  </w:t>
      </w:r>
      <w:r w:rsidRPr="005201CD">
        <w:rPr>
          <w:spacing w:val="-3"/>
          <w:sz w:val="28"/>
          <w:szCs w:val="28"/>
          <w:lang w:val="tt-RU"/>
        </w:rPr>
        <w:t>литературного</w:t>
      </w:r>
      <w:r w:rsidR="008D5C6C">
        <w:rPr>
          <w:spacing w:val="-3"/>
          <w:sz w:val="28"/>
          <w:szCs w:val="28"/>
          <w:lang w:val="tt-RU"/>
        </w:rPr>
        <w:t xml:space="preserve"> </w:t>
      </w:r>
      <w:r w:rsidRPr="005201CD">
        <w:rPr>
          <w:sz w:val="28"/>
          <w:szCs w:val="28"/>
          <w:lang w:val="tt-RU"/>
        </w:rPr>
        <w:t>произведения;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pacing w:val="-3"/>
          <w:sz w:val="28"/>
          <w:szCs w:val="28"/>
          <w:lang w:val="tt-RU"/>
        </w:rPr>
        <w:t xml:space="preserve">анализировать литературное </w:t>
      </w:r>
      <w:r w:rsidRPr="005201CD">
        <w:rPr>
          <w:sz w:val="28"/>
          <w:szCs w:val="28"/>
          <w:lang w:val="tt-RU"/>
        </w:rPr>
        <w:t xml:space="preserve">произведение,  используя  сведения по истории и теории </w:t>
      </w:r>
      <w:r w:rsidRPr="005201CD">
        <w:rPr>
          <w:spacing w:val="-3"/>
          <w:sz w:val="28"/>
          <w:szCs w:val="28"/>
          <w:lang w:val="tt-RU"/>
        </w:rPr>
        <w:t>литературы;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pacing w:val="-3"/>
          <w:sz w:val="28"/>
          <w:szCs w:val="28"/>
          <w:lang w:val="tt-RU"/>
        </w:rPr>
        <w:t>детально</w:t>
      </w:r>
      <w:r w:rsidRPr="005201CD">
        <w:rPr>
          <w:spacing w:val="-3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>исследовать</w:t>
      </w:r>
      <w:r w:rsidRPr="005201CD">
        <w:rPr>
          <w:sz w:val="28"/>
          <w:szCs w:val="28"/>
          <w:lang w:val="tt-RU"/>
        </w:rPr>
        <w:tab/>
        <w:t>отдельные</w:t>
      </w:r>
      <w:r w:rsidRPr="005201CD">
        <w:rPr>
          <w:sz w:val="28"/>
          <w:szCs w:val="28"/>
          <w:lang w:val="tt-RU"/>
        </w:rPr>
        <w:tab/>
      </w:r>
      <w:r w:rsidRPr="005201CD">
        <w:rPr>
          <w:spacing w:val="2"/>
          <w:sz w:val="28"/>
          <w:szCs w:val="28"/>
          <w:lang w:val="tt-RU"/>
        </w:rPr>
        <w:t>стороны</w:t>
      </w:r>
      <w:r w:rsidRPr="005201CD">
        <w:rPr>
          <w:spacing w:val="2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 xml:space="preserve">и </w:t>
      </w:r>
      <w:r w:rsidRPr="005201CD">
        <w:rPr>
          <w:spacing w:val="-5"/>
          <w:sz w:val="28"/>
          <w:szCs w:val="28"/>
          <w:lang w:val="tt-RU"/>
        </w:rPr>
        <w:t xml:space="preserve">элементы </w:t>
      </w:r>
      <w:r w:rsidRPr="005201CD">
        <w:rPr>
          <w:spacing w:val="-2"/>
          <w:sz w:val="28"/>
          <w:szCs w:val="28"/>
          <w:lang w:val="tt-RU"/>
        </w:rPr>
        <w:t>художественного</w:t>
      </w:r>
      <w:r w:rsidRPr="005201CD">
        <w:rPr>
          <w:spacing w:val="-2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>произведения,</w:t>
      </w:r>
      <w:r w:rsidRPr="005201CD">
        <w:rPr>
          <w:sz w:val="28"/>
          <w:szCs w:val="28"/>
          <w:lang w:val="tt-RU"/>
        </w:rPr>
        <w:tab/>
        <w:t>творчества</w:t>
      </w:r>
      <w:r w:rsidRPr="005201CD">
        <w:rPr>
          <w:sz w:val="28"/>
          <w:szCs w:val="28"/>
          <w:lang w:val="tt-RU"/>
        </w:rPr>
        <w:tab/>
      </w:r>
      <w:r w:rsidRPr="005201CD">
        <w:rPr>
          <w:spacing w:val="-3"/>
          <w:sz w:val="28"/>
          <w:szCs w:val="28"/>
          <w:lang w:val="tt-RU"/>
        </w:rPr>
        <w:t>писателя,</w:t>
      </w:r>
      <w:r w:rsidR="008D5C6C">
        <w:rPr>
          <w:spacing w:val="-3"/>
          <w:sz w:val="28"/>
          <w:szCs w:val="28"/>
          <w:lang w:val="tt-RU"/>
        </w:rPr>
        <w:t xml:space="preserve"> </w:t>
      </w:r>
      <w:r w:rsidRPr="005201CD">
        <w:rPr>
          <w:spacing w:val="-3"/>
          <w:sz w:val="28"/>
          <w:szCs w:val="28"/>
          <w:lang w:val="tt-RU"/>
        </w:rPr>
        <w:t xml:space="preserve">литературного  </w:t>
      </w:r>
      <w:r w:rsidRPr="005201CD">
        <w:rPr>
          <w:sz w:val="28"/>
          <w:szCs w:val="28"/>
          <w:lang w:val="tt-RU"/>
        </w:rPr>
        <w:t xml:space="preserve">периода,  </w:t>
      </w:r>
      <w:r w:rsidRPr="005201CD">
        <w:rPr>
          <w:spacing w:val="-4"/>
          <w:sz w:val="28"/>
          <w:szCs w:val="28"/>
          <w:lang w:val="tt-RU"/>
        </w:rPr>
        <w:t>делать</w:t>
      </w:r>
      <w:r w:rsidR="008D5C6C">
        <w:rPr>
          <w:spacing w:val="-4"/>
          <w:sz w:val="28"/>
          <w:szCs w:val="28"/>
          <w:lang w:val="tt-RU"/>
        </w:rPr>
        <w:t xml:space="preserve"> </w:t>
      </w:r>
      <w:r w:rsidRPr="005201CD">
        <w:rPr>
          <w:sz w:val="28"/>
          <w:szCs w:val="28"/>
          <w:lang w:val="tt-RU"/>
        </w:rPr>
        <w:t>выводы;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pacing w:val="-3"/>
          <w:sz w:val="28"/>
          <w:szCs w:val="28"/>
          <w:lang w:val="tt-RU"/>
        </w:rPr>
        <w:t xml:space="preserve">оценивать   </w:t>
      </w:r>
      <w:r w:rsidRPr="005201CD">
        <w:rPr>
          <w:sz w:val="28"/>
          <w:szCs w:val="28"/>
          <w:lang w:val="tt-RU"/>
        </w:rPr>
        <w:t xml:space="preserve">художественное  произведение,  творчество </w:t>
      </w:r>
      <w:r w:rsidRPr="005201CD">
        <w:rPr>
          <w:spacing w:val="-3"/>
          <w:sz w:val="28"/>
          <w:szCs w:val="28"/>
          <w:lang w:val="tt-RU"/>
        </w:rPr>
        <w:t>писателя, литературный</w:t>
      </w:r>
      <w:r w:rsidRPr="005201CD">
        <w:rPr>
          <w:spacing w:val="-3"/>
          <w:sz w:val="28"/>
          <w:szCs w:val="28"/>
          <w:lang w:val="tt-RU"/>
        </w:rPr>
        <w:tab/>
      </w:r>
      <w:r w:rsidRPr="005201CD">
        <w:rPr>
          <w:spacing w:val="-1"/>
          <w:sz w:val="28"/>
          <w:szCs w:val="28"/>
          <w:lang w:val="tt-RU"/>
        </w:rPr>
        <w:t>период</w:t>
      </w:r>
      <w:r w:rsidRPr="005201CD">
        <w:rPr>
          <w:spacing w:val="-1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>в</w:t>
      </w:r>
      <w:r w:rsidRPr="005201CD">
        <w:rPr>
          <w:sz w:val="28"/>
          <w:szCs w:val="28"/>
          <w:lang w:val="tt-RU"/>
        </w:rPr>
        <w:tab/>
      </w:r>
      <w:r w:rsidRPr="005201CD">
        <w:rPr>
          <w:spacing w:val="-1"/>
          <w:sz w:val="28"/>
          <w:szCs w:val="28"/>
          <w:lang w:val="tt-RU"/>
        </w:rPr>
        <w:t>свете</w:t>
      </w:r>
      <w:r w:rsidRPr="005201CD">
        <w:rPr>
          <w:spacing w:val="-1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>общественно-исторического контекста и общечеловеческих</w:t>
      </w:r>
      <w:r w:rsidR="008D5C6C">
        <w:rPr>
          <w:sz w:val="28"/>
          <w:szCs w:val="28"/>
          <w:lang w:val="tt-RU"/>
        </w:rPr>
        <w:t xml:space="preserve"> </w:t>
      </w:r>
      <w:r w:rsidRPr="005201CD">
        <w:rPr>
          <w:sz w:val="28"/>
          <w:szCs w:val="28"/>
          <w:lang w:val="tt-RU"/>
        </w:rPr>
        <w:t>ценностей;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определять принадлежность художественного произведения к одному из </w:t>
      </w:r>
      <w:r w:rsidRPr="005201CD">
        <w:rPr>
          <w:spacing w:val="-3"/>
          <w:sz w:val="28"/>
          <w:szCs w:val="28"/>
          <w:lang w:val="tt-RU"/>
        </w:rPr>
        <w:t xml:space="preserve">литературных </w:t>
      </w:r>
      <w:r w:rsidRPr="005201CD">
        <w:rPr>
          <w:spacing w:val="3"/>
          <w:sz w:val="28"/>
          <w:szCs w:val="28"/>
          <w:lang w:val="tt-RU"/>
        </w:rPr>
        <w:t xml:space="preserve">родов </w:t>
      </w:r>
      <w:r w:rsidRPr="005201CD">
        <w:rPr>
          <w:sz w:val="28"/>
          <w:szCs w:val="28"/>
          <w:lang w:val="tt-RU"/>
        </w:rPr>
        <w:t xml:space="preserve">и жанров, к тому </w:t>
      </w:r>
      <w:r w:rsidRPr="005201CD">
        <w:rPr>
          <w:spacing w:val="-4"/>
          <w:sz w:val="28"/>
          <w:szCs w:val="28"/>
          <w:lang w:val="tt-RU"/>
        </w:rPr>
        <w:t xml:space="preserve">или </w:t>
      </w:r>
      <w:r w:rsidRPr="005201CD">
        <w:rPr>
          <w:sz w:val="28"/>
          <w:szCs w:val="28"/>
          <w:lang w:val="tt-RU"/>
        </w:rPr>
        <w:t xml:space="preserve">иному </w:t>
      </w:r>
      <w:r w:rsidRPr="005201CD">
        <w:rPr>
          <w:spacing w:val="-3"/>
          <w:sz w:val="28"/>
          <w:szCs w:val="28"/>
          <w:lang w:val="tt-RU"/>
        </w:rPr>
        <w:t xml:space="preserve">литературному </w:t>
      </w:r>
      <w:r w:rsidRPr="005201CD">
        <w:rPr>
          <w:sz w:val="28"/>
          <w:szCs w:val="28"/>
          <w:lang w:val="tt-RU"/>
        </w:rPr>
        <w:t xml:space="preserve">периоду, </w:t>
      </w:r>
      <w:r w:rsidRPr="005201CD">
        <w:rPr>
          <w:spacing w:val="-3"/>
          <w:sz w:val="28"/>
          <w:szCs w:val="28"/>
          <w:lang w:val="tt-RU"/>
        </w:rPr>
        <w:t xml:space="preserve">находить </w:t>
      </w:r>
      <w:r w:rsidRPr="005201CD">
        <w:rPr>
          <w:sz w:val="28"/>
          <w:szCs w:val="28"/>
          <w:lang w:val="tt-RU"/>
        </w:rPr>
        <w:t>черты, присущие литературе этогопериода;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аргументированно выражать личное </w:t>
      </w:r>
      <w:r w:rsidRPr="005201CD">
        <w:rPr>
          <w:spacing w:val="-3"/>
          <w:sz w:val="28"/>
          <w:szCs w:val="28"/>
          <w:lang w:val="tt-RU"/>
        </w:rPr>
        <w:t xml:space="preserve">отношение </w:t>
      </w:r>
      <w:r w:rsidRPr="005201CD">
        <w:rPr>
          <w:sz w:val="28"/>
          <w:szCs w:val="28"/>
          <w:lang w:val="tt-RU"/>
        </w:rPr>
        <w:t>к тексту;</w:t>
      </w:r>
    </w:p>
    <w:p w:rsidR="00602015" w:rsidRPr="005201CD" w:rsidRDefault="00602015" w:rsidP="00B97BBF">
      <w:pPr>
        <w:pStyle w:val="a6"/>
        <w:widowControl w:val="0"/>
        <w:numPr>
          <w:ilvl w:val="0"/>
          <w:numId w:val="2"/>
        </w:numPr>
        <w:tabs>
          <w:tab w:val="left" w:pos="0"/>
          <w:tab w:val="left" w:pos="1134"/>
          <w:tab w:val="left" w:pos="3162"/>
          <w:tab w:val="left" w:pos="4826"/>
          <w:tab w:val="left" w:pos="6009"/>
          <w:tab w:val="left" w:pos="7702"/>
          <w:tab w:val="left" w:pos="9171"/>
        </w:tabs>
        <w:ind w:left="0" w:firstLine="851"/>
        <w:jc w:val="both"/>
        <w:rPr>
          <w:sz w:val="28"/>
          <w:szCs w:val="28"/>
          <w:lang w:val="tt-RU"/>
        </w:rPr>
      </w:pPr>
      <w:r w:rsidRPr="005201CD">
        <w:rPr>
          <w:spacing w:val="-1"/>
          <w:sz w:val="28"/>
          <w:szCs w:val="28"/>
          <w:lang w:val="tt-RU"/>
        </w:rPr>
        <w:t>выполнять</w:t>
      </w:r>
      <w:r w:rsidRPr="005201CD">
        <w:rPr>
          <w:spacing w:val="-1"/>
          <w:sz w:val="28"/>
          <w:szCs w:val="28"/>
          <w:lang w:val="tt-RU"/>
        </w:rPr>
        <w:tab/>
      </w:r>
      <w:r w:rsidRPr="005201CD">
        <w:rPr>
          <w:sz w:val="28"/>
          <w:szCs w:val="28"/>
          <w:lang w:val="tt-RU"/>
        </w:rPr>
        <w:t>творческие</w:t>
      </w:r>
      <w:r w:rsidRPr="005201CD">
        <w:rPr>
          <w:sz w:val="28"/>
          <w:szCs w:val="28"/>
          <w:lang w:val="tt-RU"/>
        </w:rPr>
        <w:tab/>
        <w:t>работы</w:t>
      </w:r>
      <w:r w:rsidRPr="005201CD">
        <w:rPr>
          <w:sz w:val="28"/>
          <w:szCs w:val="28"/>
          <w:lang w:val="tt-RU"/>
        </w:rPr>
        <w:tab/>
        <w:t>различного</w:t>
      </w:r>
      <w:r w:rsidRPr="005201CD">
        <w:rPr>
          <w:sz w:val="28"/>
          <w:szCs w:val="28"/>
          <w:lang w:val="tt-RU"/>
        </w:rPr>
        <w:tab/>
      </w:r>
      <w:r w:rsidRPr="005201CD">
        <w:rPr>
          <w:spacing w:val="-3"/>
          <w:sz w:val="28"/>
          <w:szCs w:val="28"/>
          <w:lang w:val="tt-RU"/>
        </w:rPr>
        <w:t>характера</w:t>
      </w:r>
      <w:r w:rsidRPr="005201CD">
        <w:rPr>
          <w:spacing w:val="-2"/>
          <w:sz w:val="28"/>
          <w:szCs w:val="28"/>
          <w:lang w:val="tt-RU"/>
        </w:rPr>
        <w:t>по</w:t>
      </w:r>
      <w:r w:rsidRPr="005201CD">
        <w:rPr>
          <w:sz w:val="28"/>
          <w:szCs w:val="28"/>
          <w:lang w:val="tt-RU"/>
        </w:rPr>
        <w:t xml:space="preserve"> изученномупроизведению.</w:t>
      </w:r>
    </w:p>
    <w:p w:rsidR="004374C7" w:rsidRDefault="004374C7">
      <w:pPr>
        <w:rPr>
          <w:sz w:val="28"/>
          <w:szCs w:val="28"/>
          <w:lang w:val="tt-RU"/>
        </w:rPr>
      </w:pPr>
    </w:p>
    <w:p w:rsidR="0015665D" w:rsidRDefault="0015665D">
      <w:pPr>
        <w:rPr>
          <w:sz w:val="28"/>
          <w:szCs w:val="28"/>
          <w:lang w:val="tt-RU"/>
        </w:rPr>
      </w:pPr>
    </w:p>
    <w:p w:rsidR="0015665D" w:rsidRDefault="0015665D">
      <w:pPr>
        <w:rPr>
          <w:sz w:val="28"/>
          <w:szCs w:val="28"/>
          <w:lang w:val="tt-RU"/>
        </w:rPr>
      </w:pPr>
    </w:p>
    <w:p w:rsidR="00FB7A2D" w:rsidRPr="005201CD" w:rsidRDefault="00FB7A2D" w:rsidP="00FB7A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lastRenderedPageBreak/>
        <w:t xml:space="preserve">СОДЕРЖАНИЕ УЧЕБНОГО ПРЕДМЕТА </w:t>
      </w:r>
    </w:p>
    <w:p w:rsidR="00FB7A2D" w:rsidRPr="005201CD" w:rsidRDefault="00FB7A2D" w:rsidP="00FB7A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>«РОДНАЯ (ТАТАРСКАЯ) ЛИТЕРАТУРА»</w:t>
      </w:r>
    </w:p>
    <w:p w:rsidR="00FB7A2D" w:rsidRPr="005201CD" w:rsidRDefault="00FB7A2D" w:rsidP="00FB7A2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>Развитие речи. Тематические блоки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Борын-борын заманда. Халык авыз иҗаты: фольклор жанрлары – халык әкиятләре. / В давние времена. Устное народное творчество: жанры фольклора – народные сказки.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</w:t>
      </w:r>
      <w:r w:rsidRPr="005201CD">
        <w:rPr>
          <w:rFonts w:ascii="Times New Roman" w:eastAsia="SchoolBookTatMFOTF" w:hAnsi="Times New Roman" w:cs="Times New Roman"/>
          <w:color w:val="000000"/>
          <w:sz w:val="28"/>
          <w:szCs w:val="28"/>
          <w:lang w:val="tt-RU"/>
        </w:rPr>
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бүре» /»Белый волк», «Өч кыз» </w:t>
      </w:r>
      <w:r w:rsidRPr="005201CD">
        <w:rPr>
          <w:rFonts w:ascii="Times New Roman" w:eastAsia="SchoolBookTatMFOTF-Italic" w:hAnsi="Times New Roman" w:cs="Times New Roman"/>
          <w:color w:val="000000"/>
          <w:sz w:val="28"/>
          <w:szCs w:val="28"/>
          <w:lang w:val="tt-RU"/>
        </w:rPr>
        <w:t>/«Три сестры».</w:t>
      </w:r>
    </w:p>
    <w:p w:rsidR="00FB7A2D" w:rsidRPr="005201CD" w:rsidRDefault="00FB7A2D" w:rsidP="00FB7A2D">
      <w:pPr>
        <w:pStyle w:val="a6"/>
        <w:ind w:left="0" w:firstLine="709"/>
        <w:jc w:val="both"/>
        <w:rPr>
          <w:b/>
          <w:bCs/>
          <w:sz w:val="28"/>
          <w:szCs w:val="28"/>
          <w:lang w:val="tt-RU"/>
        </w:rPr>
      </w:pPr>
      <w:r w:rsidRPr="005201CD">
        <w:rPr>
          <w:b/>
          <w:bCs/>
          <w:sz w:val="28"/>
          <w:szCs w:val="28"/>
          <w:lang w:val="tt-RU"/>
        </w:rPr>
        <w:t xml:space="preserve">2. Әдәби әкиятләр. /Литературные сказки. </w:t>
      </w:r>
    </w:p>
    <w:p w:rsidR="00FB7A2D" w:rsidRPr="005201CD" w:rsidRDefault="00FB7A2D" w:rsidP="00FB7A2D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 Насыри «Патша белән карт» / «Падишах и старик». Усвоение термина «литературный герой».</w:t>
      </w:r>
    </w:p>
    <w:p w:rsidR="00FB7A2D" w:rsidRPr="005201CD" w:rsidRDefault="00FB7A2D" w:rsidP="00FB7A2D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 xml:space="preserve"> Художественный вымысел литературной сказки Г. Тукая «Су анасы» / «Водяная»). </w:t>
      </w:r>
    </w:p>
    <w:p w:rsidR="00FB7A2D" w:rsidRPr="005201CD" w:rsidRDefault="00FB7A2D" w:rsidP="00FB7A2D">
      <w:pPr>
        <w:pStyle w:val="a6"/>
        <w:ind w:left="0" w:firstLine="709"/>
        <w:jc w:val="both"/>
        <w:rPr>
          <w:sz w:val="28"/>
          <w:szCs w:val="28"/>
          <w:lang w:val="tt-RU"/>
        </w:rPr>
      </w:pPr>
      <w:r w:rsidRPr="005201CD">
        <w:rPr>
          <w:sz w:val="28"/>
          <w:szCs w:val="28"/>
          <w:lang w:val="tt-RU"/>
        </w:rPr>
        <w:t>Картина Б. Альменова «Водяная». Работа над отрывком поэмы-сказки. Связь татарской литературы с фольклором. Кукольный театр «Экият</w:t>
      </w:r>
      <w:r w:rsidRPr="005201CD">
        <w:rPr>
          <w:color w:val="000000"/>
          <w:spacing w:val="11"/>
          <w:sz w:val="28"/>
          <w:szCs w:val="28"/>
          <w:lang w:val="tt-RU"/>
        </w:rPr>
        <w:t>»</w:t>
      </w:r>
      <w:r w:rsidRPr="005201CD">
        <w:rPr>
          <w:sz w:val="28"/>
          <w:szCs w:val="28"/>
          <w:lang w:val="tt-RU"/>
        </w:rPr>
        <w:t>.</w:t>
      </w:r>
    </w:p>
    <w:p w:rsidR="00EE1644" w:rsidRPr="005201CD" w:rsidRDefault="00EE1644" w:rsidP="00EE1644">
      <w:pPr>
        <w:spacing w:after="0" w:line="240" w:lineRule="auto"/>
        <w:ind w:firstLine="709"/>
        <w:jc w:val="both"/>
        <w:rPr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пройденного. Тест. Проектная работа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Мәгърифәт баскычлары. /Система образования у татар.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>Медресе «Мухаммадия», Казанская учительская школа, Казанский университет. Ознакомление с художественным произведением «Мөгаллим» /«Учитель» Г. Исхаки. Авторский идеал в произведении. Лирический герой и мечты поэта Дардеменда в стихотворении «Кил, өйрән» /«Иди, научись»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Содержание лирического текста, симво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softHyphen/>
        <w:t>лические образы. Жизнь и творчество Дардеменда.</w:t>
      </w:r>
    </w:p>
    <w:p w:rsidR="00EE1644" w:rsidRPr="005201CD" w:rsidRDefault="00EE1644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пройденного. Тест.</w:t>
      </w:r>
    </w:p>
    <w:p w:rsidR="00FB7A2D" w:rsidRPr="005201CD" w:rsidRDefault="00FB7A2D" w:rsidP="00FB7A2D">
      <w:pPr>
        <w:pStyle w:val="a6"/>
        <w:ind w:left="0" w:firstLine="709"/>
        <w:jc w:val="both"/>
        <w:rPr>
          <w:b/>
          <w:bCs/>
          <w:sz w:val="28"/>
          <w:szCs w:val="28"/>
          <w:lang w:val="tt-RU"/>
        </w:rPr>
      </w:pPr>
      <w:r w:rsidRPr="005201CD">
        <w:rPr>
          <w:b/>
          <w:bCs/>
          <w:sz w:val="28"/>
          <w:szCs w:val="28"/>
          <w:lang w:val="tt-RU"/>
        </w:rPr>
        <w:t xml:space="preserve">4. Балачак. /Детство. </w:t>
      </w:r>
    </w:p>
    <w:p w:rsidR="00FB7A2D" w:rsidRPr="005201CD" w:rsidRDefault="00FB7A2D" w:rsidP="00FB7A2D">
      <w:pPr>
        <w:pStyle w:val="a6"/>
        <w:ind w:left="0" w:firstLine="709"/>
        <w:jc w:val="both"/>
        <w:rPr>
          <w:color w:val="000000"/>
          <w:spacing w:val="1"/>
          <w:sz w:val="28"/>
          <w:szCs w:val="28"/>
          <w:lang w:val="tt-RU"/>
        </w:rPr>
      </w:pPr>
      <w:r w:rsidRPr="005201CD">
        <w:rPr>
          <w:color w:val="000000"/>
          <w:spacing w:val="1"/>
          <w:sz w:val="28"/>
          <w:szCs w:val="28"/>
          <w:lang w:val="tt-RU"/>
        </w:rPr>
        <w:t>Г. Тукай. Автобиографическая повесть</w:t>
      </w:r>
      <w:r w:rsidRPr="005201CD">
        <w:rPr>
          <w:sz w:val="28"/>
          <w:szCs w:val="28"/>
          <w:lang w:val="tt-RU"/>
        </w:rPr>
        <w:t xml:space="preserve"> «Исемдә калганнар» / «Оставшиеся в памяти». Анализ образа повествователя: маленький Апуш и поэт Габдулла. Содержание произведения. </w:t>
      </w:r>
      <w:r w:rsidRPr="005201CD">
        <w:rPr>
          <w:color w:val="000000"/>
          <w:spacing w:val="1"/>
          <w:sz w:val="28"/>
          <w:szCs w:val="28"/>
          <w:lang w:val="tt-RU"/>
        </w:rPr>
        <w:t>Отражение образа Тукая в изобразительном искусстве и литературе. Ознакомление с картиной Х. Казакова «Кечкенә Апуш» / «Маленький Апуш», рассказом Р. Батуллы «Тукай-Апуш», путешествие в музей Г. Тукая в деревне Кырлай Арского района РТ.</w:t>
      </w:r>
    </w:p>
    <w:p w:rsidR="00EE1644" w:rsidRPr="005201CD" w:rsidRDefault="00EE1644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Повторение пройденного. Тест.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Современная детская периодическая печать – журнал «Салават күпере» / «Радуга».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tt-RU"/>
        </w:rPr>
        <w:t>5. Туган ил өчен! /</w:t>
      </w: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За Родину!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Жизнь и творчество Г. Кутуя. Ознакомление с  фантастическим произведением «Рөстәм маҗаралары» / «Приключения Рустема». Изображение военных действий в произведении, храбрость в характере главного героя. Переплетение реальности и фантастики. Сравнение.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М. Джалиля. Изучение стихотворения «Сагыну» / «Тоска», «Соңгы җыр» / «Последняя песня», либретто «Алтынчәч» / «Золотовалосая» (фрагментарно). Ознакомление с творческими биографиями композитора оперы Н. Джиганова и исполнительницы главной арии М. Булатовой. Татарский государственный академический театр оперы и балета имени М.Джалиля.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Искусствоведческие термины: либретто, опера, ария.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Ф. Карима. Изображение поэтом суровых условий войны в стихотворениях «Кыр казы» / «Дикая гусь», «Сөйләр сүзләр бик күп алар...» / «Много слов не высказано…». Привитие чувства долга перед Родиной.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6. Бәхет кайда була? /Где живет счастье?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Н. Давли.  Изучение его стихотворений «Бәхет кайда була?» / «Где живет счасть</w:t>
      </w:r>
      <w:r w:rsidR="00B21DF3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е?».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Беседа о смысле жизни.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Ф. Хусни.  Усвоение сюжета рассказа «Чыбыркы» / «Кнут» Ф. Хусни.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7. Кеше – табигать баласы. / Человек – частица природы.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Р. Файзуллина. Изучение стихотворения «Табигать кочагында»/ «В объятиях природы». Бережное отношение к природе.</w:t>
      </w:r>
    </w:p>
    <w:p w:rsidR="00FB7A2D" w:rsidRPr="005201CD" w:rsidRDefault="00FB7A2D" w:rsidP="00B21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М. Агълямова. Эстетический идеал поэта в стихотворении «Матурлык минем белән» / «Красота всегда со мной».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8. Юмор.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Изучение рассказ</w:t>
      </w:r>
      <w:r w:rsidR="00B21DF3" w:rsidRPr="005201CD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«Пирамида» Л. Лерона</w:t>
      </w:r>
      <w:r w:rsidR="00B21DF3" w:rsidRPr="005201CD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Приемы комического в рассказах.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Стихотворени</w:t>
      </w:r>
      <w:r w:rsidR="00F12810" w:rsidRPr="005201CD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Ш. Галиева «Әлләкем</w:t>
      </w:r>
      <w:r w:rsidR="00F12810" w:rsidRPr="005201CD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/ «Кто-то»</w:t>
      </w:r>
      <w:r w:rsidR="00F12810" w:rsidRPr="005201CD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Комическое в поэзии.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и обобщение материала 5 класса.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9. Мифтан – чынбарлыкка. / От мифа к реальности. 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Повторение сказок, пословиц, загадок. Происхождение мифов, их классификация. Работа со схемой. Мифы разных народов: «Шүрәле» /«Шурале», «Су иясе» /«Водяная», «Өй иясе» /«Домовой», «Дедал и Икар», «Албасты» / «Демон».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10. Милли моңнар. / Народные мелодии.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Народные песни. Их виды: исторические песни, обрядовые песни, игровые песни и др. Истоическая песня «Көзге ачы җилләрдә» / «Осенние холодные ветра», игровая песня «Кария - Закария». Ритм, рифма игровых песен.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 Песеннее сопровождение празников «Каравон» (русский), «Сумбеля» (татарской), «Чуклеме» (чувашский) и др.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Стихотворения «Туган тел» / «Родной язык», «Туган авыл» / «Родная деревня» Г. Тукая. Роль мотивов народных песен.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Изучение Государственного Гимна Республики Татарстан.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11. Кеше кадере. / Ценность человека.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Изучение стихотворения «Өч матур сүз»/ «Три прекрасных слова» Н. Исанбет, басни «Әтәч белән Сандугач» / «Петух и соловей», стихотворения «Ана» / «Мать» М. Гафури. Изучение поэмы-сказки «Шүрәле» / «Шурале» Г.Тукая. Идейно-эстетический идеал автора, мифологический сюжет произведения. Изображение природы Заказанья, людей, живущих на лоне природы, их образа жизни, быта.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Сценическая жизнь поэмы–сказки. Балет по поэме «Шурале» Г.Тукая (композитор Ф.Яруллин).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М. Джалиля. Изучение стихотворения из цикла «Моабитские тетради»: «Чәчәкләр»/ «Цветы», «Тик булса иде ирек» /«Была бы свобода». Надежда поэта.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А. Еники. Тема родной земли в рассказе «Туган туфрак» /«Родная земля». Замысел автора. Образ главной героини Клары. Образ старика, хранителя ценностей прошлого.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раздела. Тест.</w:t>
      </w:r>
    </w:p>
    <w:p w:rsidR="00FB7A2D" w:rsidRPr="005201CD" w:rsidRDefault="00FB7A2D" w:rsidP="00FB7A2D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12. Кыш – табигать могҗизасы. / Чудо природы – зима.</w:t>
      </w:r>
    </w:p>
    <w:p w:rsidR="00FB7A2D" w:rsidRPr="005201CD" w:rsidRDefault="00FB7A2D" w:rsidP="00FB7A2D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pacing w:val="-1"/>
          <w:sz w:val="28"/>
          <w:szCs w:val="28"/>
          <w:lang w:val="tt-RU"/>
        </w:rPr>
        <w:t xml:space="preserve">Творческое наследие Г. Ибрагимова. Ознакомление с его рассказом-описанием «Кар ява» / «Снег идет».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pacing w:val="-1"/>
          <w:sz w:val="28"/>
          <w:szCs w:val="28"/>
          <w:lang w:val="tt-RU"/>
        </w:rPr>
        <w:t xml:space="preserve">Бережное отношение к природе в стихотворениях «Кызыклы хәл» / «Интересный случай» К. Наджми, «Чыршы күлмәкләре» / «Платья ёлки» М. Файзуллиной, «Нәни чыршы» /«Маленькая ёлка» Р. Валиевой.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13. Аң-белем. / Образование и просвещение.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Научное и литературное творчество Каюма Насыри(1825-1902). Его деятельность по изучению фольклора, этнографии, литературы, истории татар.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Фантастический сюжет</w:t>
      </w:r>
      <w:r w:rsidRPr="005201CD">
        <w:rPr>
          <w:rFonts w:ascii="Times New Roman" w:hAnsi="Times New Roman" w:cs="Times New Roman"/>
          <w:noProof/>
          <w:spacing w:val="12"/>
          <w:sz w:val="28"/>
          <w:szCs w:val="28"/>
          <w:lang w:val="tt-RU"/>
        </w:rPr>
        <w:t xml:space="preserve"> повести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К.Насыри  «Әбүгалисина» / «Авиценна». Отражение просветительских идеалов автора.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Музей К. Насыри в деревне Ачасыр Зеленодольского района РТ.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Изучение рассказа «Сәйдәшнең яшьлеге» / «Молодость Сайдаша» М. Латифуллина.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14. Дуслык кадере. / Цена дружбы.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Дардеменда. Рассказ «Ике туган» / «Два брата». Содержание текста,  Роль образов природы.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Х. Такташа. Ознакомление с произведением «Мокамай». Эстетический идеал поэта. Цена дружбы.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Многогранная деятельность Р. Хариса. Ознакомление с пьесой «Серле алан» / «Секретная поляна».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15. Сатира.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Ф. Шафигуллина. Ознакомление с его произведениями «Ике тиен акча» / «Две копейки», «Акбай һәм Карабай» / «Акбай и Карабай». Сатирический стиль в произведениях Ф.Шафигуллина.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Музей-квартира писателя в г. Зеленодольске РТ.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Ознакомление с переводами Василия Радлова. Просветительские идеи ученого. Ознакомление с его рассказом «Шаян кеше» / «Шутник».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материала.Тест.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 xml:space="preserve">16. Ел фасыллары. / Времена года.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Изучение стихотворения Р. Ахметзянова «Иртә әле» / «Рано ещё», рассказа Г. Рахима «Апрель».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Г. Баширова. Изучение отрывка из повести «Туган ягым – яшел бишек» / «Родная сторона – колыбель моя»: «Язгы сабан туйлары» / «Весенние сабантуи».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Ознакомление с картиной Л. Фаттахова «Сабантуй». Чтение детского журнала «Сабантуй».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и обобщение изученного в 6 классе.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17. Халык хаклы. / Народ правдив. </w:t>
      </w:r>
    </w:p>
    <w:p w:rsidR="00345159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Повторение ранее изученных жанров фольклора. Работа со схемой. Народная жизнь и быт в обрядовом фольклоре. Семейные (рождение ребёнка, свадьба и др.) и календарные обряды.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Баиты, их поэтические особ</w:t>
      </w:r>
      <w:r w:rsidR="00345159" w:rsidRPr="005201CD">
        <w:rPr>
          <w:rFonts w:ascii="Times New Roman" w:hAnsi="Times New Roman" w:cs="Times New Roman"/>
          <w:sz w:val="28"/>
          <w:szCs w:val="28"/>
          <w:lang w:val="tt-RU"/>
        </w:rPr>
        <w:t>енности («Сак-Сок»/ «Сак-Сук»).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Отражение фольклорных мотивов в творчестве Г.Тукая («Милли моңнар» / «Национальные напевы» 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18. Аксакаллар сүзе. / Слово мудрецов.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Ф. Амирхана. Связь татарской литературы с фольклором и мифологией. Ф.Амирхан «Ай өстендә Зөһрә кыз» / «Зухра на Луне». Система образов в сказке, символические образы. Авторский комментарий происходящих событий.</w:t>
      </w:r>
    </w:p>
    <w:p w:rsidR="00FB7A2D" w:rsidRPr="005201CD" w:rsidRDefault="00FB7A2D" w:rsidP="00FB7A2D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pacing w:val="-1"/>
          <w:sz w:val="28"/>
          <w:szCs w:val="28"/>
          <w:lang w:val="tt-RU"/>
        </w:rPr>
        <w:t xml:space="preserve">Творчество Г. Ибрагимова. Изображение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народной жизни («Алмачуар» / </w:t>
      </w:r>
      <w:r w:rsidRPr="005201CD">
        <w:rPr>
          <w:rFonts w:ascii="Times New Roman" w:hAnsi="Times New Roman" w:cs="Times New Roman"/>
          <w:spacing w:val="-2"/>
          <w:sz w:val="28"/>
          <w:szCs w:val="28"/>
          <w:lang w:val="tt-RU"/>
        </w:rPr>
        <w:t>«Чубарый»). Система образов в произведении, о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браз Алмачуара. Любовь Закира к лошади.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Национальная одежда, предметы обихода.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Р.Миннуллин «Килен төшкәндә» /«Встреча невесты».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19. Ил язмышы ышанычлы кулларда. / Судьба страны в надёжных руках.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Ознакомление со стихотворением «Ил язмышы – ир язмышы» /«Судьба родины – судьба мужчины» А. Маликова, стихотворением в прозе «Сагыну» / «Тоска» Г. Кутуя.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С. Хакима. Поэма «Бакчачылар» / «Садоводы». Изображение жизни тыла в военное время. Особенности лирического рода; образ лирического героя, его чувства-переживания.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Р. Тухватуллина. Фрагментарное изучение его повести «Җиләкле аланнар» / «Ягодные поляны». Сюжетная линия. Ностальгия по детству, по прошлому. Мальчик-рассказчик и совпадающий с автором повествователь.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М. Магдиева. Ознакомление с повестью «Без – кырык беренче ел балалары» / «Мы – дети сорок первого года». Лиризм. Судьба детей сурового военного времени.</w:t>
      </w:r>
    </w:p>
    <w:p w:rsidR="00345159" w:rsidRPr="005201CD" w:rsidRDefault="00345159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М.Шабаева.  Стихотворение </w:t>
      </w:r>
      <w:r w:rsidR="00FC24DB" w:rsidRPr="005201CD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Күңелемә, әткәй, кайтып кер...</w:t>
      </w:r>
      <w:r w:rsidR="00FC24DB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»/«Приходи, отец, в мои воспоминания».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20. Заман герое. / Герой своего времени.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>Творчество Назипа Думави. Изображение пейзажа в стихотворении «Беренче кар» /«Первый снег».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Хади Такташа</w:t>
      </w: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Поэтические особенности поэмы «Алсу». Приемы повторений, рефренов в поэме.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Жизненный и творческий путь Хасана Туфана. «Агыла да болыт агыла»/ «Плывут и плывут облака», «Тамчылар ни диләр?» / «О чём рассказывают капли?».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Дом-музей Х. Туфана в родной деревне Старокарметово Аксубаевского района РТ.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Гурий Тавлин. «Кояш болытка кергәндә»/ «Когда тучи заслоняют солнце».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21. Туган ил темасы. / Тема Родины.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Жизненный и творческий путь А.Гилязева. Возвращение татарской литературы к национальным художественным традициям: повесть  «Өч аршын җир»/ «Три аршина земли» (отрывок). Художественное осмысление национальных черт характера человека, находящегося вдали от Родины. 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И. Юзеева.  Драматическое произведение «Ак калфагым төшердем кулдан» 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поэта Фаннура Сафина. Изучение  стихотворения «Туган җиремә»/ «Родной земле». 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М. Галиева. Фрагментарное ознакомление с повестью «Нигез»/«Родной очаг». Отражение в повести трудностей военного времени.Нравственная стойкость, чувство собственного достоинства, свойственные героям. Образное мышление автора.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22. Яхшылык җиңә. / Добро побеждает.  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Ф. Хусни</w:t>
      </w:r>
      <w:r w:rsidR="00FC24DB" w:rsidRPr="005201CD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Осмысление ребёнком событий войны в рассказе «Сөйләнмәгән хикәя»/ «Нерассказанная история».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Р.Корбана. Проблема взаимотношений человека и природы в стихотворении «Ярдәм итик» / «Давайте, поможем».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Своеобразие изображения детской психологии в рассказе «Биш «икеле»/ «Пять «двоек» Р. Галиуллина. Раскрытие правственных проблем в рассказе «Табыш»/ «Находка» А.Ахметгалиевой.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23. Табигатькә табиб кирәк. / Природе нужен доктор.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М.Аглямов</w:t>
      </w: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FA3" w:rsidRPr="005201CD">
        <w:rPr>
          <w:rFonts w:ascii="Times New Roman" w:hAnsi="Times New Roman" w:cs="Times New Roman"/>
          <w:sz w:val="28"/>
          <w:szCs w:val="28"/>
          <w:lang w:val="tt-RU"/>
        </w:rPr>
        <w:t>Сөйли ак каен…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» / «</w:t>
      </w:r>
      <w:r w:rsidR="00270FA3" w:rsidRPr="005201CD">
        <w:rPr>
          <w:rFonts w:ascii="Times New Roman" w:hAnsi="Times New Roman" w:cs="Times New Roman"/>
          <w:sz w:val="28"/>
          <w:szCs w:val="28"/>
          <w:lang w:val="tt-RU"/>
        </w:rPr>
        <w:t>Рассказывает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берез</w:t>
      </w:r>
      <w:r w:rsidR="00270FA3" w:rsidRPr="005201CD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270FA3" w:rsidRPr="005201CD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Проблема «исторической памяти». Многообразие жанровых форм, стилевых черт в творчестве М.Аглямова.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Проблемы взаимоотношения человека  и природы в стихотворении «Балык кычкыруы»/ «Крик рыбы» З. Мансурова и  в рассказе «Карач»/ «Ворон» Х. Ибрагима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>Повторение и обобщение изученного в 7 классе. Повторение. Тест.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24. Узганнар турында хәтерләү. / Память о прошлом.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Предания «Сихерче кыз»/ «Колдунья» (Татарское народное предание) «Гали тугае»/ «Пойма имени Гали» (Татарское народное предание) «Моргана» (Средневеков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ое европейское предание) и др.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Легенд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 «Зөһрә кыз»/ «Деву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>шка Зухра» (татарская легенда).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Тест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25. Тарих эзләре. / Следы в истории.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Путевые заметки. Ознакомление учащихся с содержанием рисале «</w:t>
      </w:r>
      <w:r w:rsidRPr="005201CD">
        <w:rPr>
          <w:rFonts w:ascii="Times New Roman" w:hAnsi="Times New Roman" w:cs="Times New Roman"/>
          <w:color w:val="000000"/>
          <w:sz w:val="28"/>
          <w:szCs w:val="28"/>
          <w:lang w:val="tt-RU"/>
        </w:rPr>
        <w:t>Ибн Фадланның 921-922 елларда Болгар дәүләтенә сәфәре вакытында язылган сәяхәтнамәсе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» / «Повествование о путешествии Ахмеда Ибн Фадлана, написанное во время поездки в 921-922 годах в Булгарское государство»).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Ф. Карими. Фрагментарное ознакомлени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>е с путевыми заметками «Ауропа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сәяхәт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>намәсе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» / «Путешествие в Европу».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color w:val="000000"/>
          <w:spacing w:val="11"/>
          <w:sz w:val="28"/>
          <w:szCs w:val="28"/>
          <w:lang w:val="tt-RU"/>
        </w:rPr>
        <w:t>Творчество Г. Тукая. В</w:t>
      </w:r>
      <w:r w:rsidRPr="005201CD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 xml:space="preserve">оспевание родной земли  в стихотворении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«Пар ат» / </w:t>
      </w:r>
      <w:r w:rsidRPr="005201CD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 xml:space="preserve">«Пара лошадей».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Сказочное воссоздание поездки в Казань. Лексические и фонетические средства художественной речи.</w:t>
      </w:r>
    </w:p>
    <w:p w:rsidR="00C2202A" w:rsidRPr="005201CD" w:rsidRDefault="00C2202A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/>
        </w:rPr>
        <w:t xml:space="preserve">Сочинение на тему 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5201C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/>
        </w:rPr>
        <w:t>Минем яраткан шагыйрем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»/ «</w:t>
      </w:r>
      <w:r w:rsidRPr="005201C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tt-RU"/>
        </w:rPr>
        <w:t>Мой любимый поэт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Творческое наследие художника и скульптора Б. Урманче. «Триптих» Урманче.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Н. Назми. Чтеение отрывка из повести </w:t>
      </w:r>
      <w:r w:rsidRPr="005201CD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«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Агыйделдә – ак пароход» / </w:t>
      </w:r>
      <w:r w:rsidRPr="005201CD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«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Белый пароход на реке Белой».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Повторение. Тест.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26. Онытылмас еллар. / Незабываемые годы.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Ф. Карима. Изучение произведений поэта «Ант»/ «Клятва»,  «Кыңгыраулы яшел гармун» / «Зеленая гармонь с колокольчиком»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Патриотизм в поэзии периода Великой Отечественной войны. Картины природы, их роль в усилении психологизма.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Творчество Т. Миңнуллина. Образ поэта М.Джалиля в драме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5201CD">
        <w:rPr>
          <w:rFonts w:ascii="Times New Roman" w:hAnsi="Times New Roman" w:cs="Times New Roman"/>
          <w:noProof/>
          <w:sz w:val="28"/>
          <w:szCs w:val="28"/>
          <w:lang w:val="tt-RU"/>
        </w:rPr>
        <w:t>Моңлы бер җыр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» </w:t>
      </w:r>
      <w:r w:rsidRPr="005201CD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/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5201CD">
        <w:rPr>
          <w:rFonts w:ascii="Times New Roman" w:hAnsi="Times New Roman" w:cs="Times New Roman"/>
          <w:noProof/>
          <w:sz w:val="28"/>
          <w:szCs w:val="28"/>
          <w:lang w:val="tt-RU"/>
        </w:rPr>
        <w:t>У совести вариантов нет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201CD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(отрывок). Память о М.Джалиле. Памятник поэту в Казани и барельеф его соратникам.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sz w:val="28"/>
          <w:szCs w:val="28"/>
          <w:lang w:val="tt-RU"/>
        </w:rPr>
        <w:t>Чтение писем военных лет.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Военная тематика в литературе разных народов.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киргизского писателя Ч. Айтматова. Система образов, проблема смысла жизни человека в повести «Анам кыры»/ «Материнское поле».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27. Иртә олыгайганнар. / Повзрослевшие рано.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К. Булатовой. Изображение судьеб детей  военных лет в стихотворении «Башым иям»/ «Преклоняю голову» К. Булатовой.</w:t>
      </w:r>
    </w:p>
    <w:p w:rsidR="00FB7A2D" w:rsidRPr="005201CD" w:rsidRDefault="00FB7A2D" w:rsidP="00C22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Изображение памяти военных лет в стихотворении «Җиңү көне» / </w:t>
      </w:r>
      <w:r w:rsidR="00C2202A" w:rsidRPr="005201CD">
        <w:rPr>
          <w:rFonts w:ascii="Times New Roman" w:hAnsi="Times New Roman" w:cs="Times New Roman"/>
          <w:sz w:val="28"/>
          <w:szCs w:val="28"/>
          <w:lang w:val="tt-RU"/>
        </w:rPr>
        <w:t>«День победы» Н. Ахмадиева.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28. Әдәбиятта аналар образы. / Образ матерей в литературе.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>Жизнь и творчествоШ. Камала. Анализ новеллы «Буранда»/ «В метель». Эмоциональная насыщенность текста: средства и приемы. Особенности композиции.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</w:t>
      </w:r>
      <w:r w:rsidR="00F67C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С. Хакима. </w:t>
      </w:r>
      <w:r w:rsidR="0094233E" w:rsidRPr="005201CD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окровенные пожелания в стихотворении «Җырларымда телим…»/ «Желаю в песнях…».  Лиризм и социально-философское осмысление национальных историко-культурных традиций в творчестве поэтов старшего поколения. Стихотворения «Әнкәй» / «Мамочка» Р. Миннуллина, «Су буеннан әнкәй кайтып килә»/«Мама возвращается с реки» М. Галиева.</w:t>
      </w:r>
    </w:p>
    <w:p w:rsidR="00FB7A2D" w:rsidRPr="005201CD" w:rsidRDefault="00FB7A2D" w:rsidP="009423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Ф. Садриева. Нравственная проблематика: отрывок из романа «Таң җиле» / «Утренний ветер». Образ Нуриасмы.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29. Юмор.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творчествоГ. Камала.  </w:t>
      </w:r>
      <w:r w:rsidRPr="005201CD">
        <w:rPr>
          <w:rFonts w:ascii="Times New Roman" w:hAnsi="Times New Roman" w:cs="Times New Roman"/>
          <w:color w:val="000000"/>
          <w:spacing w:val="-4"/>
          <w:sz w:val="28"/>
          <w:szCs w:val="28"/>
          <w:lang w:val="tt-RU"/>
        </w:rPr>
        <w:t>Конфликт в комедии Г. Камала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«Банкрот».Просветительские идеи, комические средства.</w:t>
      </w:r>
    </w:p>
    <w:p w:rsidR="0094233E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Жизнь и творчествоГ. Афзала. Особенности писательской карьеры в рассказе «Юл газабы» / «Страдания в пути».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30. Татар халкының сөеклеләре. / Любимцы татарского народа.</w:t>
      </w:r>
    </w:p>
    <w:p w:rsidR="0094233E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творчествоР. Хариса. Величие души человека, философский подтекст стихотворения «Ике гөл»/ «Два цветка»</w:t>
      </w:r>
      <w:r w:rsidR="0094233E" w:rsidRPr="005201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актрисы Г. Кайбицкой. Ее жизненный путь. Образаактрисы в документальной повести «Артистка» / «Актриса» Ф. Аглии.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Творчество Р. Батуллы. Своеобразие образа легендарного танцора Рудольфа Нуриева в произведении «Бию» / «Танец» (отрывок).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31. Җанлы табигать. / Природа одушевленная. 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творчествоА. Халима. Изображение суровых военных лет и судеб детей в повести «Өч аяклы ат» / «Трёхногая кобыла».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Творчество К. Каримова. Реалистическая основа истории в рассказе  «Тимергали бабай хикәяте» /«Рассказ Тимергали бабай».</w:t>
      </w:r>
    </w:p>
    <w:p w:rsidR="00FB7A2D" w:rsidRPr="005201CD" w:rsidRDefault="0094233E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Тест. </w:t>
      </w:r>
      <w:r w:rsidR="00FB7A2D" w:rsidRPr="005201CD">
        <w:rPr>
          <w:rFonts w:ascii="Times New Roman" w:hAnsi="Times New Roman" w:cs="Times New Roman"/>
          <w:sz w:val="28"/>
          <w:szCs w:val="28"/>
          <w:lang w:val="tt-RU"/>
        </w:rPr>
        <w:t>Обобщение пройденного материала в 8 классе.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32. Сүз көче. / Сила слова.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pacing w:val="6"/>
          <w:sz w:val="28"/>
          <w:szCs w:val="28"/>
          <w:lang w:val="tt-RU"/>
        </w:rPr>
        <w:t xml:space="preserve">Краткое содержание, проблематика, основные герои и </w:t>
      </w: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художественные особенности дастана «Идегей» (в сокращении)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Поэма Кул </w:t>
      </w:r>
      <w:r w:rsidRPr="005201CD">
        <w:rPr>
          <w:rFonts w:ascii="Times New Roman" w:hAnsi="Times New Roman" w:cs="Times New Roman"/>
          <w:noProof/>
          <w:color w:val="000000"/>
          <w:spacing w:val="1"/>
          <w:sz w:val="28"/>
          <w:szCs w:val="28"/>
          <w:lang w:val="tt-RU"/>
        </w:rPr>
        <w:t xml:space="preserve">Гали«Кыйссаи Йосыф» / «Сказание о Йусуфе» - письменный памятник </w:t>
      </w:r>
      <w:r w:rsidRPr="005201C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tt-RU"/>
        </w:rPr>
        <w:t xml:space="preserve">Булгаро-татарской литературы </w:t>
      </w:r>
      <w:r w:rsidRPr="005201CD">
        <w:rPr>
          <w:rFonts w:ascii="Times New Roman" w:hAnsi="Times New Roman" w:cs="Times New Roman"/>
          <w:color w:val="000000"/>
          <w:spacing w:val="-4"/>
          <w:sz w:val="28"/>
          <w:szCs w:val="28"/>
          <w:lang w:val="tt-RU"/>
        </w:rPr>
        <w:t xml:space="preserve">(XII </w:t>
      </w:r>
      <w:r w:rsidRPr="005201CD"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tt-RU"/>
        </w:rPr>
        <w:t>- первая пол. ХIII вв.)</w:t>
      </w:r>
      <w:r w:rsidRPr="005201CD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 xml:space="preserve"> Воспевание мудрости, красоты, величия чувств человека.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>Повторение.Тест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33. Урта гасыр татар әдәбиятында мәхәббәт сюжетлары. / Любовные сюжеты в средневековой татарской литературе.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-4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pacing w:val="7"/>
          <w:sz w:val="28"/>
          <w:szCs w:val="28"/>
          <w:lang w:val="tt-RU"/>
        </w:rPr>
        <w:t xml:space="preserve">Тюрко-татарская литература: основные представители. Творчество </w:t>
      </w: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>Саифа Сараи.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34. Татар әдәбиятында хатын-кыз образлары. / Женские образы в татарской литературе.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Обзор: поэма Г. Кандалый «Сәхипҗәмалга» / «Сахибзямалу», стихотворение Г. Тукая «Татар кызларына»/ «Татарским девушкам», повесть Ф.Амирхана «Хәят» / «Хаят», А. Гилязева «Җомга көн, кич белән» / «В 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lastRenderedPageBreak/>
        <w:t>пятницу, вечером…», рассказ Р. Мингалима «Сап-сары көзләр» / «Золотая осень». Трансформация идейно-эстетического идеала.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35. Татар әдәбиятында лирик башлангыч. / Лирическое начало в татарской литературе.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Татарская поэзия: пейзажная лирика (Р.Зайдулла. «Буран» / «Буря», любовная лирика  </w:t>
      </w:r>
      <w:r w:rsidR="000E1FFC" w:rsidRPr="005201CD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>Р. Ахметзянов. «Сандугач керде күңелгә» / «Душа поет»).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36. «Театр элгечтән башлана». / «Театр начинается с вешалки».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Жизнь и торчество Г. Камала </w:t>
      </w:r>
      <w:r w:rsidRPr="005201CD">
        <w:rPr>
          <w:rFonts w:ascii="Times New Roman" w:hAnsi="Times New Roman" w:cs="Times New Roman"/>
          <w:color w:val="000000"/>
          <w:spacing w:val="-4"/>
          <w:sz w:val="28"/>
          <w:szCs w:val="28"/>
          <w:lang w:val="tt-RU"/>
        </w:rPr>
        <w:t>- одного из основоположников татарской реалистической драматургии.  Основные конфликты в комедии Г. Камала</w:t>
      </w: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«Беренче театр» /«Первый театр». Просветительские идеи, комические средства.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noProof/>
          <w:color w:val="000000"/>
          <w:sz w:val="28"/>
          <w:szCs w:val="28"/>
          <w:lang w:val="tt-RU"/>
        </w:rPr>
        <w:t xml:space="preserve"> Сценическое творчество С.Гиззатуллины-Волжской.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37. Татар әдәбиятында табиб образлары. / Образы «целителей» в татарской литературе.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Г.Апсалямова «Ак чәчәкләр» / «Белые цветы». Содержание текста,  Приемы раскрытия образов врачей.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38. Укытучы – горур яңгырый! / Учитель – звучит гордо!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Творчество М. Магдеева. Фрагментарное изучение романа «Фронтовиклар» / «Фронтовики». Лиризм и орнаментализм в татарской прозе. Лирические отступления. Система образов. 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О педколледже в Казани.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Ознакомление со стихотворениями о наставниках и учителях «Укытучы»   / «Учитель»</w:t>
      </w:r>
      <w:r w:rsidR="000E1FFC" w:rsidRPr="005201CD">
        <w:rPr>
          <w:rFonts w:ascii="Times New Roman" w:hAnsi="Times New Roman" w:cs="Times New Roman"/>
          <w:sz w:val="28"/>
          <w:szCs w:val="28"/>
          <w:lang w:val="tt-RU"/>
        </w:rPr>
        <w:t xml:space="preserve"> Р. Гаташа.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b/>
          <w:bCs/>
          <w:sz w:val="28"/>
          <w:szCs w:val="28"/>
          <w:lang w:val="tt-RU"/>
        </w:rPr>
        <w:t>39. Һөнәрләр күп алар. / Изобилие профессий.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Изучение отрывка из повести Х. Сарьяна «Әткәм һөнәре» /«Отцовская профессия». Авторская позиция и особенность изображения главного героя.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Г. Ахунова. Фрагментарное изучение романа  «Хәзинә» /«Клад». Основное содержание романа. Реалистичное изображение темы нефти и нефтяников.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И. Юзеева. Фрагментарное изучение поэмы «Таныш моңнар» / «Знакомые напевы». Образы молодого поколения, совместимость выбора профессии с идеалами молодой девушки.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Жизнь и творчество Х. Камалова. Изучение рассказа «Очучы» / «Летчик». Авторская позиция.</w:t>
      </w:r>
    </w:p>
    <w:p w:rsidR="00FB7A2D" w:rsidRPr="005201CD" w:rsidRDefault="00FB7A2D" w:rsidP="00FB7A2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</w:pPr>
      <w:r w:rsidRPr="005201CD">
        <w:rPr>
          <w:rFonts w:ascii="Times New Roman" w:hAnsi="Times New Roman" w:cs="Times New Roman"/>
          <w:sz w:val="28"/>
          <w:szCs w:val="28"/>
          <w:lang w:val="tt-RU"/>
        </w:rPr>
        <w:t>Повторение и обобщение изученного в 9 классе.</w:t>
      </w:r>
      <w:r w:rsidRPr="005201CD">
        <w:rPr>
          <w:rFonts w:ascii="Times New Roman" w:hAnsi="Times New Roman" w:cs="Times New Roman"/>
          <w:noProof/>
          <w:color w:val="000000"/>
          <w:spacing w:val="4"/>
          <w:sz w:val="28"/>
          <w:szCs w:val="28"/>
          <w:lang w:val="tt-RU"/>
        </w:rPr>
        <w:t xml:space="preserve"> Тест.</w:t>
      </w:r>
    </w:p>
    <w:p w:rsidR="00C12F40" w:rsidRPr="005201CD" w:rsidRDefault="00C12F40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C43294" w:rsidRDefault="00C43294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15665D" w:rsidRDefault="0015665D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</w:p>
    <w:p w:rsidR="00C12F40" w:rsidRPr="005201CD" w:rsidRDefault="00C12F40" w:rsidP="00C12F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lastRenderedPageBreak/>
        <w:t>ТЕМАТИЧЕСКОЕ ПЛАНИРОВАНИЕ С УКАЗАНИЕМ КОЛИЧЕСТВА</w:t>
      </w:r>
    </w:p>
    <w:p w:rsidR="00C12F40" w:rsidRPr="005201CD" w:rsidRDefault="00C12F40" w:rsidP="00C12F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5201CD">
        <w:rPr>
          <w:rFonts w:ascii="Times New Roman" w:hAnsi="Times New Roman" w:cs="Times New Roman"/>
          <w:b/>
          <w:sz w:val="26"/>
          <w:szCs w:val="26"/>
          <w:lang w:val="tt-RU"/>
        </w:rPr>
        <w:t>ЧАСОВ, ОТВОДИМЫХ НА ОСВОЕНИЕ КАЖДОЙ ТЕМЫ</w:t>
      </w:r>
    </w:p>
    <w:p w:rsidR="00C12F40" w:rsidRPr="005201CD" w:rsidRDefault="00C12F40" w:rsidP="00C12F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tt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"/>
        <w:gridCol w:w="4283"/>
        <w:gridCol w:w="4264"/>
      </w:tblGrid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№№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Содержание обучения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Характеристика основных видов деятельности учащихся</w:t>
            </w:r>
          </w:p>
        </w:tc>
      </w:tr>
      <w:tr w:rsidR="00DF1536" w:rsidRPr="005201CD" w:rsidTr="007A5BF4">
        <w:tc>
          <w:tcPr>
            <w:tcW w:w="9298" w:type="dxa"/>
            <w:gridSpan w:val="3"/>
          </w:tcPr>
          <w:p w:rsidR="00DF1536" w:rsidRPr="005201CD" w:rsidRDefault="00DF1536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 класс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(35 ч.)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В давние времена. Устное народное творчество: жанры фольклора - народные сказки. </w:t>
            </w:r>
            <w:r w:rsidR="008A31E2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(4ч.)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</w:t>
            </w:r>
            <w:r w:rsidRPr="005201CD">
              <w:rPr>
                <w:rFonts w:ascii="Times New Roman" w:eastAsia="SchoolBookTatMFOTF" w:hAnsi="Times New Roman" w:cs="Times New Roman"/>
                <w:color w:val="000000"/>
                <w:sz w:val="28"/>
                <w:szCs w:val="28"/>
                <w:lang w:val="tt-RU"/>
              </w:rPr>
      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бүре» /»Белый волк», «Өч кыз» </w:t>
            </w:r>
            <w:r w:rsidRPr="005201CD">
              <w:rPr>
                <w:rFonts w:ascii="Times New Roman" w:eastAsia="SchoolBookTatMFOTF-Italic" w:hAnsi="Times New Roman" w:cs="Times New Roman"/>
                <w:color w:val="000000"/>
                <w:sz w:val="28"/>
                <w:szCs w:val="28"/>
                <w:lang w:val="tt-RU"/>
              </w:rPr>
              <w:t>/«Три сестры».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pStyle w:val="a6"/>
              <w:ind w:left="0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 xml:space="preserve">Иметь представление об устном народном творчестве вообще, и о татарском фольклоре в частности. </w:t>
            </w:r>
          </w:p>
          <w:p w:rsidR="00C12F40" w:rsidRPr="005201CD" w:rsidRDefault="00C12F40" w:rsidP="00C12F40">
            <w:pPr>
              <w:pStyle w:val="a6"/>
              <w:ind w:left="0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 xml:space="preserve">Понимать особенности произведений фольклора. </w:t>
            </w:r>
          </w:p>
          <w:p w:rsidR="00C12F40" w:rsidRPr="005201CD" w:rsidRDefault="00C12F40" w:rsidP="00C12F40">
            <w:pPr>
              <w:pStyle w:val="a6"/>
              <w:ind w:left="0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 xml:space="preserve">Уметь пересказывать сказки </w:t>
            </w:r>
            <w:r w:rsidRPr="005201CD">
              <w:rPr>
                <w:rFonts w:eastAsia="SchoolBookTatMFOTF"/>
                <w:color w:val="000000"/>
                <w:sz w:val="28"/>
                <w:szCs w:val="28"/>
                <w:lang w:val="tt-RU"/>
              </w:rPr>
              <w:t xml:space="preserve">«Ак бүре» / «Белый волк», «Өч кыз» </w:t>
            </w:r>
            <w:r w:rsidRPr="005201CD">
              <w:rPr>
                <w:rFonts w:eastAsia="SchoolBookTatMFOTF-Italic"/>
                <w:color w:val="000000"/>
                <w:sz w:val="28"/>
                <w:szCs w:val="28"/>
                <w:lang w:val="tt-RU"/>
              </w:rPr>
              <w:t>/«Три сестры» и др.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pStyle w:val="a6"/>
              <w:ind w:left="0"/>
              <w:jc w:val="both"/>
              <w:rPr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b/>
                <w:bCs/>
                <w:sz w:val="28"/>
                <w:szCs w:val="28"/>
                <w:lang w:val="tt-RU"/>
              </w:rPr>
              <w:t xml:space="preserve">Литературные сказки. </w:t>
            </w:r>
            <w:r w:rsidR="008A31E2" w:rsidRPr="005201CD">
              <w:rPr>
                <w:b/>
                <w:bCs/>
                <w:sz w:val="28"/>
                <w:szCs w:val="28"/>
                <w:lang w:val="tt-RU"/>
              </w:rPr>
              <w:t>(6ч.)</w:t>
            </w:r>
          </w:p>
          <w:p w:rsidR="00C12F40" w:rsidRPr="005201CD" w:rsidRDefault="00C12F40" w:rsidP="00C12F40">
            <w:pPr>
              <w:pStyle w:val="a6"/>
              <w:ind w:left="0" w:firstLine="64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 Насыри «Патша белән карт» / «Падишах и старик». Усвоение термина «литературный герой».</w:t>
            </w:r>
          </w:p>
          <w:p w:rsidR="00C12F40" w:rsidRPr="005201CD" w:rsidRDefault="00C12F40" w:rsidP="00C12F40">
            <w:pPr>
              <w:pStyle w:val="a6"/>
              <w:ind w:left="0" w:firstLine="64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 xml:space="preserve"> Художественный вымысел литературной сказки Г. Тукая «Су анасы» / «Водяная»). </w:t>
            </w:r>
          </w:p>
          <w:p w:rsidR="00C12F40" w:rsidRPr="005201CD" w:rsidRDefault="00C12F40" w:rsidP="00C12F40">
            <w:pPr>
              <w:pStyle w:val="a6"/>
              <w:ind w:left="0" w:firstLine="64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 xml:space="preserve">Картина Б. Альменова «Водяная». Работа над отрывком поэмы-сказки. Связь татарской литературы с фольклором. </w:t>
            </w:r>
            <w:r w:rsidRPr="005201CD">
              <w:rPr>
                <w:sz w:val="28"/>
                <w:szCs w:val="28"/>
                <w:lang w:val="tt-RU"/>
              </w:rPr>
              <w:lastRenderedPageBreak/>
              <w:t>Кукольный театр «Экият</w:t>
            </w:r>
            <w:r w:rsidRPr="005201CD">
              <w:rPr>
                <w:color w:val="000000"/>
                <w:spacing w:val="11"/>
                <w:sz w:val="28"/>
                <w:szCs w:val="28"/>
                <w:lang w:val="tt-RU"/>
              </w:rPr>
              <w:t>»</w:t>
            </w:r>
            <w:r w:rsidRPr="005201CD">
              <w:rPr>
                <w:sz w:val="28"/>
                <w:szCs w:val="28"/>
                <w:lang w:val="tt-RU"/>
              </w:rPr>
              <w:t>.</w:t>
            </w:r>
          </w:p>
          <w:p w:rsidR="00C12F40" w:rsidRPr="005201CD" w:rsidRDefault="00C12F40" w:rsidP="00C12F40">
            <w:pPr>
              <w:spacing w:after="0" w:line="240" w:lineRule="auto"/>
              <w:ind w:firstLine="64"/>
              <w:jc w:val="both"/>
              <w:rPr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пройденного. Тест. Проектная работа</w:t>
            </w:r>
          </w:p>
          <w:p w:rsidR="00C12F40" w:rsidRPr="005201CD" w:rsidRDefault="00C12F40" w:rsidP="00C12F40">
            <w:pPr>
              <w:pStyle w:val="a6"/>
              <w:ind w:left="0"/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Выразительное чтение сказок. Выявление фольклорных мотивов, образов в литературной сказке. Определение отличия сказки от фантастических произведений.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Ознакомление со сказкой К.Насыри. Оценка поведения падишаха и старика. Анализ образа мудрого старика. 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Выявление фольклорных традиций в литературной сказке. Ознакомление культурными учреждениями. Кукольный театр.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Поисковая работа учащихся. Выполнение проектной работы.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Различия образов рассказчика и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повествователя, мифических героев эпических произведений. Умение выявлять разные виды художественных образов (образ человека, образ природы, образ времени года, образ животного, образ события, образ предмета.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Система образования у татар. </w:t>
            </w:r>
            <w:r w:rsidR="00B9013F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(5ч.)</w:t>
            </w:r>
          </w:p>
          <w:p w:rsidR="00C12F40" w:rsidRPr="005201CD" w:rsidRDefault="00C12F40" w:rsidP="00C12F40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  <w:lang w:val="tt-RU"/>
              </w:rPr>
              <w:t>Медресе «Мухаммадия», Казанская учительская школа, Казанский университет. Ознакомление с художественным произведением «Мөгаллим» /«Учитель» Г. Исхаки. Авторский идеал в произведении. Лирический герой и мечты поэта Дардеменда в стихотворении «Кил, өйрән» /«Иди, научись»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Содержание лирического текста, симво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softHyphen/>
              <w:t>лические образы. Жизнь и творчество Дардеменда.</w:t>
            </w:r>
          </w:p>
          <w:p w:rsidR="00C12F40" w:rsidRPr="005201CD" w:rsidRDefault="00C12F40" w:rsidP="00C12F40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пройденного. Тест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Ознакомление с аналитическими текстами. Закрепление знаний и об образовательной системы у татар.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Пересказывать содержание художественного произведения, максимально используя характерные для стиля писателя слова, выражения. Иметь представление о движении просвитетельства.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Отличать стихотворную речь от прозаической. Ознакомление с отрывком из драмы Г.Исхаки «Учитель», стихотворением Дардеменда  </w:t>
            </w:r>
            <w:r w:rsidRPr="005201CD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  <w:lang w:val="tt-RU"/>
              </w:rPr>
              <w:t>«Иди, научись». Их интерпретация, элементы анализа.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pStyle w:val="a6"/>
              <w:ind w:left="0"/>
              <w:jc w:val="both"/>
              <w:rPr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b/>
                <w:bCs/>
                <w:sz w:val="28"/>
                <w:szCs w:val="28"/>
                <w:lang w:val="tt-RU"/>
              </w:rPr>
              <w:t xml:space="preserve">Детство. </w:t>
            </w:r>
            <w:r w:rsidR="00B9013F" w:rsidRPr="005201CD">
              <w:rPr>
                <w:b/>
                <w:bCs/>
                <w:sz w:val="28"/>
                <w:szCs w:val="28"/>
                <w:lang w:val="tt-RU"/>
              </w:rPr>
              <w:t>(6ч.)</w:t>
            </w:r>
          </w:p>
          <w:p w:rsidR="00C12F40" w:rsidRPr="005201CD" w:rsidRDefault="00C12F40" w:rsidP="00C12F40">
            <w:pPr>
              <w:pStyle w:val="a6"/>
              <w:ind w:left="0"/>
              <w:jc w:val="both"/>
              <w:rPr>
                <w:color w:val="000000"/>
                <w:spacing w:val="1"/>
                <w:sz w:val="28"/>
                <w:szCs w:val="28"/>
                <w:lang w:val="tt-RU"/>
              </w:rPr>
            </w:pPr>
            <w:r w:rsidRPr="005201CD">
              <w:rPr>
                <w:color w:val="000000"/>
                <w:spacing w:val="1"/>
                <w:sz w:val="28"/>
                <w:szCs w:val="28"/>
                <w:lang w:val="tt-RU"/>
              </w:rPr>
              <w:t>Г.Тукай. Автобиографическая повесть</w:t>
            </w:r>
            <w:r w:rsidRPr="005201CD">
              <w:rPr>
                <w:sz w:val="28"/>
                <w:szCs w:val="28"/>
                <w:lang w:val="tt-RU"/>
              </w:rPr>
              <w:t xml:space="preserve"> «Исемдә калганнар» / «Оставшиеся в памяти». Анализ образа повествователя: маленький Апуш и поэт Габдулла. Содержание произведения. </w:t>
            </w:r>
            <w:r w:rsidRPr="005201CD">
              <w:rPr>
                <w:color w:val="000000"/>
                <w:spacing w:val="1"/>
                <w:sz w:val="28"/>
                <w:szCs w:val="28"/>
                <w:lang w:val="tt-RU"/>
              </w:rPr>
              <w:t>Образ Тукая в изобразительном искусстве и литературе. Ознакомление с картиной Х. Казакова «Маленький Апуш», рассказом Р.Батуллы «Тукай-Апуш», путешествие в музей Тукая в деревне Кырлай Арского района РТ.</w:t>
            </w:r>
            <w:r w:rsidRPr="005201CD">
              <w:rPr>
                <w:sz w:val="28"/>
                <w:szCs w:val="28"/>
                <w:lang w:val="tt-RU"/>
              </w:rPr>
              <w:t xml:space="preserve"> Повторение пройденного материала.</w:t>
            </w:r>
          </w:p>
          <w:p w:rsidR="00C12F40" w:rsidRPr="005201CD" w:rsidRDefault="00C12F40" w:rsidP="00C12F40">
            <w:pPr>
              <w:pStyle w:val="a6"/>
              <w:ind w:left="0"/>
              <w:jc w:val="both"/>
              <w:rPr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color w:val="000000"/>
                <w:spacing w:val="1"/>
                <w:sz w:val="28"/>
                <w:szCs w:val="28"/>
                <w:lang w:val="tt-RU"/>
              </w:rPr>
              <w:t xml:space="preserve">Современная детская периодическая печать – журнал </w:t>
            </w:r>
            <w:r w:rsidRPr="005201CD">
              <w:rPr>
                <w:color w:val="000000"/>
                <w:spacing w:val="1"/>
                <w:sz w:val="28"/>
                <w:szCs w:val="28"/>
                <w:lang w:val="tt-RU"/>
              </w:rPr>
              <w:lastRenderedPageBreak/>
              <w:t>«Салават күпере» / «Радуга».</w:t>
            </w:r>
            <w:r w:rsidRPr="005201CD">
              <w:rPr>
                <w:b/>
                <w:bCs/>
                <w:sz w:val="28"/>
                <w:szCs w:val="28"/>
                <w:lang w:val="tt-RU"/>
              </w:rPr>
              <w:tab/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Пересказ произведения. Рассказать по плану.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Находить созвучие между произведениями и автобиграфической повестью Г.Тукая «Оставшиеся в памяти». Судьба портрета поэта. Анализировать рассказ Р. Батуллы «Тукай – Апуш». Авторский идеал. На материале рассказа И. Гази определение особенностей художественного мира, сюжета, проблематики и тематики произведений, адресованных детям.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5.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За Родину. </w:t>
            </w:r>
            <w:r w:rsidR="00B9013F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(6ч.)</w:t>
            </w:r>
          </w:p>
          <w:p w:rsidR="00C12F40" w:rsidRPr="005201CD" w:rsidRDefault="00C12F40" w:rsidP="00C12F40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Г. Кутуя. Ознакомление с  фантастическим произведением «Рөстәм маҗаралары» / «Приключения Рустема». Изображение военных действий в произведении, храбрость в характере главного героя. Переплетение реальности и фантастики. Сравнение. </w:t>
            </w:r>
          </w:p>
          <w:p w:rsidR="00C12F40" w:rsidRPr="005201CD" w:rsidRDefault="00C12F40" w:rsidP="00C12F40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М. Джалиля. Изучение стихотворения «Сагыну» / «Тоска», «Соңгы җыр» / «Последняя песня», либретто «Алтынчәч» / «Золотовалосая» (фрагментарно). Ознакомление с творческими биографиями композитора оперы Н. Джиганова и исполнительницы главной арии М. Булатовой. Татарский государственный академический театр оперы и балета имени М.Джалиля. </w:t>
            </w:r>
          </w:p>
          <w:p w:rsidR="00C12F40" w:rsidRPr="005201CD" w:rsidRDefault="00C12F40" w:rsidP="00C12F40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Искусствоведческие термины: либретто, опера, ария. </w:t>
            </w:r>
          </w:p>
          <w:p w:rsidR="00C12F40" w:rsidRPr="005201CD" w:rsidRDefault="00C12F40" w:rsidP="00C12F40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Ф. Карима. Изображение поэтом суровых условий войны в стихотворениях «Кыр казы» / «Дикая гусь», «Сөйләр сүзләр бик күп алар...» / «Много слов не высказано…». Привитие чувства долга перед Родиной.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Обобщающий анализ повести Г.Кутуя. Характеристика героев. Подготовить сообщение о героизме людей во время ВОВ. Характеризовать ритмические особенности произведений М.Джалиля, выразительное чтение. Соотносить образы лирического героя и поэта. Особенности сюжета «Алтынчеч». Вымысел автора. Сценическая судьба оперы М.Джалиля «Алтынчеч».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 стихотворений. Выучить наизусть отрывок. Работа над ритмом, рифмой стихотворений. Воспитание патриотических чувств у детей.</w:t>
            </w:r>
          </w:p>
          <w:p w:rsidR="00C12F40" w:rsidRPr="005201CD" w:rsidRDefault="00C12F40" w:rsidP="00B21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Анализ, интерпретация стихотворений Ф. Карима «Кыр казы» / «Дикий гусь», «Сөйләр сүзләр бик күп алар...» / «Много слов не высказано…»</w:t>
            </w:r>
            <w:r w:rsidR="00B21DF3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4283" w:type="dxa"/>
          </w:tcPr>
          <w:p w:rsidR="00C12F40" w:rsidRPr="005201CD" w:rsidRDefault="00C12F40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Где живет счастье?</w:t>
            </w:r>
            <w:r w:rsidR="00B9013F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(3ч.)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Н. Давли.  Изучение его стихотворений «Бәхет кайда була?» / «Где живет счасть</w:t>
            </w:r>
            <w:r w:rsidR="00B21DF3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е?».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Беседа о смысле жизни. </w:t>
            </w:r>
          </w:p>
          <w:p w:rsidR="00C12F40" w:rsidRPr="005201CD" w:rsidRDefault="009541FF" w:rsidP="00B21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Ф. Хусни.  Усвоение сюжета рассказа «Чыбыркы» / «Кнут» Ф. Хусни.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 стихотворений. Работа над ритмом, рифмой стихотворений. Воспитание патриотических чувств у детей.</w:t>
            </w:r>
          </w:p>
          <w:p w:rsidR="00C12F40" w:rsidRPr="005201CD" w:rsidRDefault="00C12F40" w:rsidP="00B21D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Анализ, интерпретация стихотворений Н.Давли. Изображение образа мальчика в рассказе «Чыбыркы» / «Кнут» Ф.Хусни. Анализ, интерпретация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произведения.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7.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Человек – частица природы.</w:t>
            </w:r>
            <w:r w:rsidR="00B9013F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(2ч.)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Р. Файзуллина. Изучение стихотворения «Табигать кочагында»/ «В объятиях природы». Бережное отношение к природе.</w:t>
            </w:r>
          </w:p>
          <w:p w:rsidR="00C12F40" w:rsidRPr="005201CD" w:rsidRDefault="009541FF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М. Агълямова. Эстетический идеал поэта в стихотворении «Матурлык минем белән» / «Красота всегда со мной».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 стихотворения, анализ. Экологическое воспитание средствами литературы.</w:t>
            </w:r>
          </w:p>
          <w:p w:rsidR="00C12F40" w:rsidRPr="005201CD" w:rsidRDefault="00C12F40" w:rsidP="00B21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4283" w:type="dxa"/>
          </w:tcPr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Юмор.</w:t>
            </w:r>
            <w:r w:rsidR="00B9013F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(3ч.)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Изучение </w:t>
            </w:r>
            <w:r w:rsidR="00B21DF3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рассказа «Пирамида» Л. Лерона.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Приемы комического в рассказах.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Стихотворение Ш. Галиева «Әлләкем»/ «Кто-то». Комическое в поэзии.</w:t>
            </w:r>
          </w:p>
          <w:p w:rsidR="00C12F40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и обобщение материала 5 класса.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чтение, анализ.</w:t>
            </w:r>
          </w:p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Экологическое воспитание средствами литературы.</w:t>
            </w:r>
          </w:p>
          <w:p w:rsidR="00C12F40" w:rsidRPr="005201CD" w:rsidRDefault="00C12F40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Анализ рассказов. Знание и умение авторов передавать психологию детей. Характеристика героев. Определение юмористических приемов Ш.Галиева. Обобщить литературный, фольклорный и теоретический материал, пройденный в 5 классе. Написать контрольный тест.</w:t>
            </w:r>
          </w:p>
        </w:tc>
      </w:tr>
      <w:tr w:rsidR="00DF1536" w:rsidRPr="005201CD" w:rsidTr="007A5BF4">
        <w:tc>
          <w:tcPr>
            <w:tcW w:w="9298" w:type="dxa"/>
            <w:gridSpan w:val="3"/>
          </w:tcPr>
          <w:p w:rsidR="00DF1536" w:rsidRPr="005201CD" w:rsidRDefault="00DF1536" w:rsidP="00DF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 класс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(35 ч.)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4283" w:type="dxa"/>
          </w:tcPr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От мифа к реальности.  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(4ч.)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сказок, пословиц, загадок. Происхождение мифов, их классификация. Работа со схемой. Мифы разных народов: «Шүрәле» /«Шурале», «Су иясе» /«Водяная», «Өй иясе» /«Домовой», «Дедал и Икар», «Албасты» / «Демон».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Различать образы рассказчика и повествователя, мифических героев в эпическом произведении. Сущность мифических образов. Анализ мифов и мифических образов. Мифы разных народов, их просхождение. </w:t>
            </w:r>
          </w:p>
          <w:p w:rsidR="00C12F40" w:rsidRPr="005201CD" w:rsidRDefault="00C12F40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Чтение по ролям, анализ и пересказ пьесы «Албасты» / «Демон» Р.Батуллы.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4283" w:type="dxa"/>
          </w:tcPr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Народные мелодии.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(4ч.)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Народные песни. Их виды: исторические песни, обрядовые песни, игровые песни и др. Истоическая песня «Көзге ачы җилләрдә» / «Осенние холодные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ветра», игровая песня «Кария - Закария». Ритм, рифма игровых песен.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Песеннее сопровождение празников «Каравон» (русский), «Сумбеля» (татарской), «Чуклеме» (чувашский) и др.</w:t>
            </w:r>
          </w:p>
          <w:p w:rsidR="009541FF" w:rsidRPr="005201CD" w:rsidRDefault="009541FF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Стихотворения «Туган тел» / «Родной язык», «Туган авыл» / «Родная деревня» Г. Тукая. Роль мотивов народных песен.</w:t>
            </w:r>
          </w:p>
          <w:p w:rsidR="00C12F40" w:rsidRPr="005201CD" w:rsidRDefault="009541FF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Государственного Гимна Республики Татарстан.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Находить общее и специфическое в народных песнях народов России. Особенности народных празников.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Изучение стихотворения «Туган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тел» / «Родной язык» Г.Тукая на трех языках: на татарском, русском, английском. Анализировать образ деревни в стихотворении «Туган авыл» / «Родная деревня», сравнивая с сегодняшней природой деревни.</w:t>
            </w:r>
          </w:p>
          <w:p w:rsidR="00C12F40" w:rsidRPr="005201CD" w:rsidRDefault="00C12F40" w:rsidP="00954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Выразительно читать текст гимна. Выучить гимн. 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11.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Ценность человека.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(10ч.)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стихотворения «Өч матур сүз»/ «Три прекрасных слова» Н.Исанбет, басня «Әтәч белән Сандугач» / «Петух и соловей», стихотворение «Ана»/ «Мать» М.Гафури. Изучение поэмы-сказки «Шүрәле» / «Шурале» Г.Тукая. Идеал автора, мифологический сюжет. Изображение природы Заказанья, людей, живущих в ладу с природой, их образ жизни, быт.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Сценическая жизнь «Шурале» Г.Тукая. Балет (композитор Ф.Яруллин).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М.Джалиля. Изучение стихотворений из цикла «Моабитские тетради»: «Чәчәкләр»/ </w:t>
            </w:r>
            <w:r w:rsidR="009541FF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«Цветы».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А. Еники. Тема родной земли в рассказе «Туган туфрак» /«Родная земля». Замысел автора. Образ главной героини Клары. Образ старика, хранителя ценностей родной земли.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раздела. Тест.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 стихотворения «Өч матур сүз»/ «Три прекрасных слова» Н.Исанбета,  Ана»/ «Мать» М.Гафури. Аллегория: басня М.Гафури  «Әтәч белән Сандугач» / «Петух и соловей».</w:t>
            </w:r>
          </w:p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Художественная условность. </w:t>
            </w:r>
          </w:p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Интерпретация поэмы-сказки «Шүрәле» / «Шурале» Г.Тукая. Изучение ее по частям. Используя электронный учебник, сравнить сюжет поэмы со сценами из балета.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Иметь представление о татарской литературе периода Великой Отечественной войны. Знать о жизни и творчестве М.Джалиля. Выучить отрывок из программного стихотворения поэта «Чәчәкләр»/ «Цветы».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Определять тему и идею произведения, пересказывать сюжет, охарактеризовать персонажей, давать им сравнительные характеристики, охарактеризовать тружеников села. Тестирование.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</w:t>
            </w:r>
          </w:p>
        </w:tc>
        <w:tc>
          <w:tcPr>
            <w:tcW w:w="4283" w:type="dxa"/>
          </w:tcPr>
          <w:p w:rsidR="009541FF" w:rsidRPr="005201CD" w:rsidRDefault="00C12F40" w:rsidP="009541FF">
            <w:pPr>
              <w:keepNext/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Чудо природы – зима.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(2ч.)</w:t>
            </w:r>
            <w:r w:rsidR="009541FF" w:rsidRPr="005201CD">
              <w:rPr>
                <w:rFonts w:ascii="Times New Roman" w:hAnsi="Times New Roman" w:cs="Times New Roman"/>
                <w:spacing w:val="-1"/>
                <w:sz w:val="28"/>
                <w:szCs w:val="28"/>
                <w:lang w:val="tt-RU"/>
              </w:rPr>
              <w:t xml:space="preserve">Творческое наследие Г. Ибрагимова. Ознакомление с его </w:t>
            </w:r>
            <w:r w:rsidR="009541FF" w:rsidRPr="005201CD">
              <w:rPr>
                <w:rFonts w:ascii="Times New Roman" w:hAnsi="Times New Roman" w:cs="Times New Roman"/>
                <w:spacing w:val="-1"/>
                <w:sz w:val="28"/>
                <w:szCs w:val="28"/>
                <w:lang w:val="tt-RU"/>
              </w:rPr>
              <w:lastRenderedPageBreak/>
              <w:t xml:space="preserve">рассказом-описанием «Кар ява» / «Снег идет». </w:t>
            </w:r>
          </w:p>
          <w:p w:rsidR="00C12F40" w:rsidRPr="005201CD" w:rsidRDefault="009541FF" w:rsidP="009541FF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pacing w:val="-1"/>
                <w:sz w:val="28"/>
                <w:szCs w:val="28"/>
                <w:lang w:val="tt-RU"/>
              </w:rPr>
              <w:t xml:space="preserve">Бережное отношение к природе в стихотворениях «Кызыклы хәл» / «Интересный случай» К. Наджми, «Чыршы күлмәкләре» / «Платья ёлки» М. Файзуллиной, «Нәни чыршы» /«Маленькая ёлка» Р. Валиевой. </w:t>
            </w:r>
          </w:p>
        </w:tc>
        <w:tc>
          <w:tcPr>
            <w:tcW w:w="4264" w:type="dxa"/>
          </w:tcPr>
          <w:p w:rsidR="00C12F40" w:rsidRPr="005201CD" w:rsidRDefault="00C12F40" w:rsidP="009541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Находить в текстах рассказа и стихотворений описание зимнего пейзажа. Охарактеризовать ее.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Сформулировать вопросы по тексту произведений. Анализ произведения. 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13.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Образование и просвещение. 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(3ч.)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 xml:space="preserve">Научное и литературное творчество Каюма Насыри(1825-1902). Его деятельность по изучению фольклора, этнографии, литературы, истории татар.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Фантастический сюжет</w:t>
            </w:r>
            <w:r w:rsidRPr="005201CD">
              <w:rPr>
                <w:rFonts w:ascii="Times New Roman" w:hAnsi="Times New Roman" w:cs="Times New Roman"/>
                <w:noProof/>
                <w:spacing w:val="12"/>
                <w:sz w:val="28"/>
                <w:szCs w:val="28"/>
                <w:lang w:val="tt-RU"/>
              </w:rPr>
              <w:t xml:space="preserve"> повести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К.Насыри  «Әбүгалисина» / «Авиценна». Отражение просветительских идеалов автора.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Музей К. Насыри в деревне Ачасыр Зеленодольского района РТ.</w:t>
            </w:r>
          </w:p>
          <w:p w:rsidR="00C12F40" w:rsidRPr="005201CD" w:rsidRDefault="008830AA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 xml:space="preserve">Изучение рассказа «Сәйдәшнең яшьлеге» / «Молодость Сайдаша» М. Латифуллина.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Фрагментарный анализ повести К. Насыри. Художественный вымысел. Понимание просвитетельских идей К.Насыри.</w:t>
            </w:r>
          </w:p>
          <w:p w:rsidR="00C12F40" w:rsidRPr="005201CD" w:rsidRDefault="00C12F40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>Образ знаменитого татарского композитора С. Сайдашева.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Чтение рассказа. Пересказ сюжета.  Образ мальчика. Психологический момент в воспитании молодого поколения. Образное мышление. Выразительное чтение стихотворения. 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14.</w:t>
            </w:r>
          </w:p>
        </w:tc>
        <w:tc>
          <w:tcPr>
            <w:tcW w:w="4283" w:type="dxa"/>
          </w:tcPr>
          <w:p w:rsidR="008830AA" w:rsidRPr="005201CD" w:rsidRDefault="00C12F40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Цена дружбы.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(3ч.)</w:t>
            </w:r>
            <w:r w:rsidR="008830AA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Дардеменда. Рассказ «Ике туган» / «Два брата». Содержание текста,  Роль образов природы.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Х. Такташа. Ознакомление с произведением «Мокамай». Эстетический идеал поэта. Цена дружбы. </w:t>
            </w:r>
          </w:p>
          <w:p w:rsidR="00C12F40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Многогранная деятельность Р. Хариса. Ознакомление с пьесой «Серле алан» / «Секретная поляна».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Уметь анализировать произведение. Чтение по цепочке. Тема для беседы: богатство и дружба. Рассказать содержание поэмы. Размышления автора о дружбе.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Образ Мухамметзяна и лирического героя. Анализ, интерпретация произведения. Конфликт. Выразительное чтение. 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15.</w:t>
            </w:r>
          </w:p>
        </w:tc>
        <w:tc>
          <w:tcPr>
            <w:tcW w:w="4283" w:type="dxa"/>
          </w:tcPr>
          <w:p w:rsidR="008830AA" w:rsidRPr="005201CD" w:rsidRDefault="00C12F40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Сатира. 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(4ч.) </w:t>
            </w:r>
            <w:r w:rsidR="008830AA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Ф. Шафигуллина. Ознакомление с его произведениями «Ике тиен акча» / «Две копейки», «Акбай һәм Карабай» / «Акбай и </w:t>
            </w:r>
            <w:r w:rsidR="008830AA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Карабай». Сатирический стиль в произведениях Ф.Шафигуллина.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Музей-квартира писателя в г. Зеленодольске РТ.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Ознакомление с переводами Василия Радлова. Просветительские идеи ученого. Ознакомление с его рассказом «Шаян кеше» / «Шутник».</w:t>
            </w:r>
          </w:p>
          <w:p w:rsidR="00C12F40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материала.Тест.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Уметь находить основную мысль произведения. Подготовить сообщение о В.Радлове. Анализ произведения «Шутник».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Тестирование.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16.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Времена года. </w:t>
            </w:r>
            <w:r w:rsidR="00652C5C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(5ч.)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Изучение стихотворения Р. Ахметзянова «Иртә әле» / «Рано ещё», рассказа Г. Рахима «Апрель».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Г. Баширова. Изучение отрывка из повести «Туган ягым – яшел бишек» / «Родная сторона – колыбель моя»: «Язгы сабан туйлары» / «Весенние сабантуи».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Ознакомление с картиной Л. Фаттахова «Сабантуй». Чтение детского журнала «Сабантуй».</w:t>
            </w:r>
          </w:p>
          <w:p w:rsidR="00C12F40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и обобщение изученного в 6 классе.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 произведений. Найти в них описание пейзажа.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Усвоение таких видов пересказа как сжатый пересказ, пересказ с изменением лица рассказчика. Автор и автобиографический герой повести. Изображение народного празника Сабантуй. Сравнить произведение и изображенное на картине Л.Фаттахова с реальными событиями.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Написать контрольную работу.</w:t>
            </w:r>
          </w:p>
        </w:tc>
      </w:tr>
      <w:tr w:rsidR="00DF1536" w:rsidRPr="005201CD" w:rsidTr="007A5BF4">
        <w:tc>
          <w:tcPr>
            <w:tcW w:w="9298" w:type="dxa"/>
            <w:gridSpan w:val="3"/>
          </w:tcPr>
          <w:p w:rsidR="00DF1536" w:rsidRPr="005201CD" w:rsidRDefault="00DF1536" w:rsidP="00DF1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 класс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(35 ч.)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Народ правдив.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(4ч.)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ранее изученных жанров фольклора. Работа со схемой. Народная жизнь и быт в обрядовом фольклоре. Семейные (рождение ребёнка, свадьба и др.) и календарные обряды.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Баиты, их поэтические особенности («Сак-Сок»/ «Сак-Сук»).</w:t>
            </w:r>
          </w:p>
          <w:p w:rsidR="00C12F40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Отражение фольклорных мотивов в творчестве Г.Тукая («Милли моңнар»/ «Национальные напевы»  </w:t>
            </w:r>
          </w:p>
        </w:tc>
        <w:tc>
          <w:tcPr>
            <w:tcW w:w="4264" w:type="dxa"/>
          </w:tcPr>
          <w:p w:rsidR="008830AA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Ознакомление с обрядами разных народов.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 читать баиты, послушать их напев. Находить общее и специфическое в баитах тюркских народов.</w:t>
            </w:r>
          </w:p>
          <w:p w:rsidR="00C12F40" w:rsidRPr="005201CD" w:rsidRDefault="00C12F40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Изучение стихотворения «Милли моннар» / «Национальные напевы» Г.Тукая на двух языках: на татарском, русском. Выучить их наизусть. 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Слово мудрецов.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(5ч.)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Ф. Амирхана. Связь татарской литературы с фольклором и мифологией.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Ф.Амирхан «Ай өстендә Зөһрә кыз» / «Зухра на Луне». Система образов в сказке, символические образы. Авторский комментарий происходящих событий.</w:t>
            </w:r>
          </w:p>
          <w:p w:rsidR="008830AA" w:rsidRPr="005201CD" w:rsidRDefault="008830AA" w:rsidP="008830A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pacing w:val="-1"/>
                <w:sz w:val="28"/>
                <w:szCs w:val="28"/>
                <w:lang w:val="tt-RU"/>
              </w:rPr>
              <w:t xml:space="preserve">Творчество Г. Ибрагимова. Изображение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народной жизни («Алмачуар» / </w:t>
            </w:r>
            <w:r w:rsidRPr="005201CD">
              <w:rPr>
                <w:rFonts w:ascii="Times New Roman" w:hAnsi="Times New Roman" w:cs="Times New Roman"/>
                <w:spacing w:val="-2"/>
                <w:sz w:val="28"/>
                <w:szCs w:val="28"/>
                <w:lang w:val="tt-RU"/>
              </w:rPr>
              <w:t>«Чубарый»). Система образов в произведении, о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браз Алмачуара. Любовь Закира к лошади.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Национальная одежда, предметы обихода.</w:t>
            </w:r>
          </w:p>
          <w:p w:rsidR="00C12F40" w:rsidRPr="005201CD" w:rsidRDefault="008830AA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Р.Миннуллин «Килен төшкәндә» /«Встреча невесты».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Анализировать тексты. Определять особенности жанра. </w:t>
            </w:r>
          </w:p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Определять тему и идею произведений, пересказывать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сюжеты, охарактеризовать персонажей, давать им сравнительные характеристики, определять основные конфликты, пересказать основные этапы развития сюжета.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19</w:t>
            </w:r>
          </w:p>
        </w:tc>
        <w:tc>
          <w:tcPr>
            <w:tcW w:w="4283" w:type="dxa"/>
          </w:tcPr>
          <w:p w:rsidR="00C12F40" w:rsidRPr="005201CD" w:rsidRDefault="00C12F40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Судьба страны в надёжных руках.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(8ч.)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Ознакомление со стихотворением «Ил язмышы – ир язмышы» /«Судьба родины – судьба мужчины» А. Маликова, стихотворением в прозе «Сагыну» / «Тоска» Г. Кутуя.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С. Хакима. Поэма «Бакчачылар» / «Садоводы». Изображение жизни тыла в военное время. Особенности лирического рода; образ лирического героя, его чувства-переживания.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Р. Тухватуллина. Фрагментарное изучение его повести «Җиләкле аланнар» / «Ягодные поляны». Сюжетная линия. Ностальгия по детству, по прошлому. Мальчик-рассказчик и совпадающий с автором повествователь.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М. Магдиева. Ознакомление с повестью «Без – кырык беренче ел балалары» / «Мы – дети сорок первого года». Лиризм. Судьба детей сурового военного времени.</w:t>
            </w:r>
          </w:p>
          <w:p w:rsidR="00C12F40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М.Шабаева. 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Стихотворение «Күңелемә, әткәй, кайтып кер... » /«Приходи, отец, в мои воспоминания».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Анализ повести. Иметь представление о творчестве прозаика.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Охарактеризовать сюжет произведения: тематика, проблематика, идейно-эмоциональное содержание повести. Определять функцию символических образов.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Новаторство прозаика, проявившееся на разных уровнях (постановки проблемы, языка, жанровой формы произведения и т. п.).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20.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Герой своего времени.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(4ч.)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Назипа Думави. Изображение пейзажа в стихотворении «Беренче кар» /«Первый снег».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Хади Такташа</w:t>
            </w: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Поэтические особенности поэмы «Алсу». Приемы повторений, рефренов в поэме.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Жизненный и творческий путь Хасана Туфана. «Агыла да болыт агыла»/ «Плывут и плывут облака», «Тамчылар ни диләр?» / «О чём рассказывают капли?».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Дом-музей Х. Туфана в родной деревне Старокарметово Аксубаевского района РТ.</w:t>
            </w:r>
          </w:p>
          <w:p w:rsidR="00C12F40" w:rsidRPr="005201CD" w:rsidRDefault="008830AA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Гурий Тавлин. «Кояш болытка кергәндә»/ «Когда тучи заслоняют солнце».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Анализировать тексты. Определять особенности жанра. </w:t>
            </w:r>
          </w:p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Определять тему и идею произведений, пересказывать сюжеты, характеризовать персонажей, давать их сравнительные характеристики, определять основные конфликты, рассказать основные этапы развития сюжета. </w:t>
            </w:r>
          </w:p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21.</w:t>
            </w:r>
          </w:p>
        </w:tc>
        <w:tc>
          <w:tcPr>
            <w:tcW w:w="4283" w:type="dxa"/>
          </w:tcPr>
          <w:p w:rsidR="00C12F40" w:rsidRPr="005201CD" w:rsidRDefault="00C12F40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Тема Родины. 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(4ч.)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Жизненный и творческий путь А.Гилязева. Возвращение татарской литературы к национальным художественным традициям: повесть  «Өч аршын җир»/ «Три аршина земли» (отрывок). Художественное осмысление национальных черт характера человека, находящегося вдали от Родины.  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И. Юзеева.  Драматическое произведение «Ак калфагым төшердем кулдан» 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      </w:r>
          </w:p>
          <w:p w:rsidR="008830AA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поэта Фаннура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Сафина. Изучение  стихотворения «Туган җиремә»/ «Родной земле». 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      </w:r>
          </w:p>
          <w:p w:rsidR="00C12F40" w:rsidRPr="005201CD" w:rsidRDefault="008830AA" w:rsidP="00883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М. Галиева. Фрагментарное ознакомление с повестью «Нигез»/«Родной очаг». Отражение в повести трудностей военного времени.Нравственная стойкость, чувство собственного достоинства, свойственные героям. Образное мышление автора.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Иметь представление о татарской литературе второй половины ХХ века. Фрагментарный анализ повести А. Гилязова. Охарактеризовать образы  Минвали и Шамсенур.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Знать содержание и особенности  драмы И.Юзеева. Новаторство драматурга,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общеэстетических характеристик искусства и литературы определённой эпохи.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Выразительное чтение стихотворения. Поиск незнакомых слов и определение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их значения с помощью словарей и справочной литературы. Устные ответы на вопросы. Любовь к своей малой родине и к своему родному краю, верность обычаям, своей семье, традициям своего народа. Выделять эпитеты, сравнения; определять тон и темп чтения; создавать иллюстрацию к произведениям.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Чтение, пересказ, интерпретация повести М.Галиева.</w:t>
            </w: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22.</w:t>
            </w:r>
          </w:p>
        </w:tc>
        <w:tc>
          <w:tcPr>
            <w:tcW w:w="4283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Добро побеждает.  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(5ч.)</w:t>
            </w:r>
          </w:p>
          <w:p w:rsidR="00B5133C" w:rsidRPr="005201CD" w:rsidRDefault="00B5133C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Ф. Хусни. Осмысление ребёнком событий войны в рассказе «Сөйләнмәгән хикәя»/ «Нерассказанная история».</w:t>
            </w:r>
          </w:p>
          <w:p w:rsidR="00B5133C" w:rsidRPr="005201CD" w:rsidRDefault="00B5133C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      </w:r>
          </w:p>
          <w:p w:rsidR="00B5133C" w:rsidRPr="005201CD" w:rsidRDefault="00B5133C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Р.Корбана. Проблема взаимотношений человека и природы в стихотворении «Ярдәм итик» / «Давайте, поможем».</w:t>
            </w:r>
          </w:p>
          <w:p w:rsidR="00C12F40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Своеобразие изображения детской психологии в рассказе «Биш «икеле»/ «Пять «двоек» Р. Галиуллина. Раскрытие правственных проблем в рассказе «Табыш»/ «Находка» А.Ахметгалиевой. 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Выявление художественно значимых изобразительно-выразительных средств языка писателя и определение их художественной функции в рассказах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Ф.Хусни, Р.Хафизовой.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Противопоставление труда и безделья. Присвоение чужих заслуг в рассказе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Ф.Яруллина. Проектная работа.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Определять тему произведения; выбирать и использовать интонационные средства выразительности; понимать и объяснять заголовок произведения; определять главную мысль; характеризовать героев; анализировать и выражать свое отношение к героям.</w:t>
            </w:r>
          </w:p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</w:tr>
      <w:tr w:rsidR="00C12F40" w:rsidRPr="005201CD" w:rsidTr="008830AA">
        <w:tc>
          <w:tcPr>
            <w:tcW w:w="751" w:type="dxa"/>
          </w:tcPr>
          <w:p w:rsidR="00C12F40" w:rsidRPr="005201CD" w:rsidRDefault="00C12F40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23.</w:t>
            </w:r>
          </w:p>
        </w:tc>
        <w:tc>
          <w:tcPr>
            <w:tcW w:w="4283" w:type="dxa"/>
          </w:tcPr>
          <w:p w:rsidR="00C12F40" w:rsidRPr="005201CD" w:rsidRDefault="00C12F40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Природе нужен доктор.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(5ч.)</w:t>
            </w:r>
          </w:p>
          <w:p w:rsidR="00B5133C" w:rsidRPr="005201CD" w:rsidRDefault="00B5133C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М.Аглямов</w:t>
            </w: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«Сөйли ак каен…» / «Рассказывает береза». Проблема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«исторической памяти». Многообразие жанровых форм, стилевых черт в творчестве М.Аглямова.</w:t>
            </w:r>
          </w:p>
          <w:p w:rsidR="00B5133C" w:rsidRPr="005201CD" w:rsidRDefault="00B5133C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Проблемы взаимоотношения человека  и природы в стихотворении «Балык кычкыруы»/ «Крик рыбы» З. Мансурова и  в рассказе «Карач»/ «Ворон» Х. Ибрагима </w:t>
            </w:r>
          </w:p>
          <w:p w:rsidR="00C12F40" w:rsidRPr="005201CD" w:rsidRDefault="00B5133C" w:rsidP="00B5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и обобщение изученного в 7 классе. Повторение. Тест.</w:t>
            </w:r>
          </w:p>
        </w:tc>
        <w:tc>
          <w:tcPr>
            <w:tcW w:w="4264" w:type="dxa"/>
          </w:tcPr>
          <w:p w:rsidR="00C12F40" w:rsidRPr="005201CD" w:rsidRDefault="00C12F40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Выразительное чтение стихотворения  М.Аглямова и З.Мансурова. Анализ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стихотворений. Поэтические приемы. Определять тему и идею произведений, охарактеризовать персонажей, давать им сравнительные характеристики.  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Писать контрольный тест.</w:t>
            </w:r>
          </w:p>
          <w:p w:rsidR="00C12F40" w:rsidRPr="005201CD" w:rsidRDefault="00C12F40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</w:tr>
      <w:tr w:rsidR="00DF1536" w:rsidRPr="005201CD" w:rsidTr="007A5BF4">
        <w:tc>
          <w:tcPr>
            <w:tcW w:w="9298" w:type="dxa"/>
            <w:gridSpan w:val="3"/>
          </w:tcPr>
          <w:p w:rsidR="00DF1536" w:rsidRPr="005201CD" w:rsidRDefault="00DF1536" w:rsidP="005162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8 класс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(35 ч.)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7A5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24.</w:t>
            </w:r>
          </w:p>
        </w:tc>
        <w:tc>
          <w:tcPr>
            <w:tcW w:w="4283" w:type="dxa"/>
          </w:tcPr>
          <w:p w:rsidR="00B5133C" w:rsidRPr="005201CD" w:rsidRDefault="00B5133C" w:rsidP="007A5B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Память о прошлом.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(3ч.)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Предания «Сихерче кыз»/ «Колдунья» (Татарское народное предание) «Гали тугае»/ «Пойма имени Гали» (Татарское народное предание) «Моргана» (Средневековое европейское предание) и др. Легенда  «Зөһрә кыз»/ «Девушка Зухра» (татарская легенда).</w:t>
            </w:r>
          </w:p>
          <w:p w:rsidR="00B5133C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Тест</w:t>
            </w:r>
          </w:p>
        </w:tc>
        <w:tc>
          <w:tcPr>
            <w:tcW w:w="4264" w:type="dxa"/>
          </w:tcPr>
          <w:p w:rsidR="00B5133C" w:rsidRPr="005201CD" w:rsidRDefault="00B5133C" w:rsidP="007A5BF4">
            <w:pPr>
              <w:pStyle w:val="a6"/>
              <w:ind w:left="0"/>
              <w:jc w:val="both"/>
              <w:rPr>
                <w:rFonts w:eastAsia="SchoolBookTatMFOTF-Italic"/>
                <w:color w:val="000000"/>
                <w:sz w:val="28"/>
                <w:szCs w:val="28"/>
                <w:lang w:val="tt-RU"/>
              </w:rPr>
            </w:pPr>
            <w:r w:rsidRPr="005201CD">
              <w:rPr>
                <w:sz w:val="28"/>
                <w:szCs w:val="28"/>
                <w:lang w:val="tt-RU"/>
              </w:rPr>
              <w:t>Иметь представление об устном народном творчестве вообще, и о жанре легенд и преданий в частности. Уметь пересказывать предания</w:t>
            </w:r>
            <w:r w:rsidRPr="005201CD">
              <w:rPr>
                <w:rFonts w:eastAsia="SchoolBookTatMFOTF-Italic"/>
                <w:color w:val="000000"/>
                <w:sz w:val="28"/>
                <w:szCs w:val="28"/>
                <w:lang w:val="tt-RU"/>
              </w:rPr>
              <w:t>, легенды</w:t>
            </w:r>
            <w:r w:rsidRPr="005201CD">
              <w:rPr>
                <w:sz w:val="28"/>
                <w:szCs w:val="28"/>
                <w:lang w:val="tt-RU"/>
              </w:rPr>
              <w:t xml:space="preserve">. </w:t>
            </w:r>
            <w:r w:rsidRPr="005201CD">
              <w:rPr>
                <w:rFonts w:eastAsia="SchoolBookTatMFOTF-Italic"/>
                <w:color w:val="000000"/>
                <w:sz w:val="28"/>
                <w:szCs w:val="28"/>
                <w:lang w:val="tt-RU"/>
              </w:rPr>
              <w:t>Анализ преданий, легенд.</w:t>
            </w:r>
          </w:p>
          <w:p w:rsidR="00B5133C" w:rsidRPr="005201CD" w:rsidRDefault="00B5133C" w:rsidP="004A1C0E">
            <w:pPr>
              <w:pStyle w:val="a6"/>
              <w:ind w:left="0"/>
              <w:jc w:val="both"/>
              <w:rPr>
                <w:color w:val="FF0000"/>
                <w:sz w:val="28"/>
                <w:szCs w:val="28"/>
                <w:lang w:val="tt-RU"/>
              </w:rPr>
            </w:pP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Следы в истории.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(8ч.)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Путевые заметки. Ознакомление учащихся с содержанием рисале «</w:t>
            </w:r>
            <w:r w:rsidRPr="005201CD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Ибн Фадланның 921-922 елларда Болгар дәүләтенә сәфәре вакытында язылган сәяхәтнамәсе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» / «Повествование о путешествии Ахмеда Ибн Фадлана, написанное во время поездки в 921-922 годах в Булгарское государство»).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Ф. Карими. Фрагментарное ознакомление с путевыми заметками «Ауропа сәяхәтнамәсе» / «Путешествие в Европу». 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  <w:lang w:val="tt-RU"/>
              </w:rPr>
              <w:t>Творчество Г. Тукая. В</w:t>
            </w:r>
            <w:r w:rsidRPr="005201C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tt-RU"/>
              </w:rPr>
              <w:t xml:space="preserve">оспевание родной земли  в стихотворении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«Пар ат» / </w:t>
            </w:r>
            <w:r w:rsidRPr="005201C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tt-RU"/>
              </w:rPr>
              <w:t xml:space="preserve">«Пара лошадей».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Сказочное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воссоздание поездки в Казань. Лексические и фонетические средства художественной речи.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 xml:space="preserve">Сочинение на тему 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</w:t>
            </w:r>
            <w:r w:rsidRPr="005201C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Минем яраткан шагыйрем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»/ «</w:t>
            </w:r>
            <w:r w:rsidRPr="005201C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tt-RU"/>
              </w:rPr>
              <w:t>Мой любимый поэт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».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Творческое наследие художника и скульптора Б. Урманче. «Триптих».  Творчество Н. Назми. Чтение отрывка из повести </w:t>
            </w:r>
            <w:r w:rsidRPr="005201C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tt-RU"/>
              </w:rPr>
              <w:t>«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Агыйделдә – ак пароход» / </w:t>
            </w:r>
            <w:r w:rsidRPr="005201C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tt-RU"/>
              </w:rPr>
              <w:t>«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Белый пароход на реке Белой».</w:t>
            </w:r>
          </w:p>
          <w:p w:rsidR="00B5133C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Повторение. Тест.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Усвоение материалов о летописях. Пробудить интерес к историческому прошлому. 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Определить жанровые особенности произведений Г.Тукая. Учить наизусть отрывок из стихотворения («Пара лошадей»), при чтении обращать внимание на художественные средства живописного описания окружающего мира. Находить олицетворения, противопоставления и эпитеты.</w:t>
            </w:r>
          </w:p>
          <w:p w:rsidR="004A1C0E" w:rsidRPr="005201CD" w:rsidRDefault="004A1C0E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Написать сочинение про любимого поэта. </w:t>
            </w:r>
            <w:r w:rsidR="00490E5D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Узнать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термин </w:t>
            </w:r>
            <w:r w:rsidR="00490E5D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«Триптих» в творчестве Б.Урманче.</w:t>
            </w:r>
          </w:p>
          <w:p w:rsidR="004A1C0E" w:rsidRPr="005201CD" w:rsidRDefault="004A1C0E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Тестирование.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26.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Незабываемые годы.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(6ч.)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 Ф. Карима. Изучение произведений поэта «Ант»/ «Клятва»,  «Кыңгыраулы яшел гармун» / «Зеленая гармонь с колокольчиком». Патриотизм в поэзии периода Великой Отечественной войны. Картины природы, их роль в усилении психологизма. 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 xml:space="preserve">Творчество Т. Миңнуллина. Образ поэта М.Джалиля в драме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</w:t>
            </w:r>
            <w:r w:rsidRPr="005201C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>Моңлы бер җыр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» </w:t>
            </w:r>
            <w:r w:rsidRPr="005201C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 xml:space="preserve">/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</w:t>
            </w:r>
            <w:r w:rsidRPr="005201C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>У совести вариантов нет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»</w:t>
            </w:r>
            <w:r w:rsidRPr="005201C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 xml:space="preserve"> (отрывок). Память о М.Джалиле. Памятник поэту в Казани и барельеф его соратникам. </w:t>
            </w:r>
          </w:p>
          <w:p w:rsidR="004A1C0E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sz w:val="28"/>
                <w:szCs w:val="28"/>
                <w:lang w:val="tt-RU"/>
              </w:rPr>
              <w:t>Чтение писем военных лет.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Военная тематика в литературе разных народов.</w:t>
            </w:r>
          </w:p>
          <w:p w:rsidR="00B5133C" w:rsidRPr="005201CD" w:rsidRDefault="004A1C0E" w:rsidP="004A1C0E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киргизского писателя Ч. Айтматова. Система образов, проблема смысла жизни человека в повести «Анам кыры»/ «Материнское поле».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Читать выразительно произведение с учётом его жанровой специфики, литературоведческий анализ. </w:t>
            </w:r>
          </w:p>
          <w:p w:rsidR="00B5133C" w:rsidRPr="005201CD" w:rsidRDefault="00B5133C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Определять особенности жанра. </w:t>
            </w:r>
          </w:p>
          <w:p w:rsidR="00B5133C" w:rsidRPr="005201CD" w:rsidRDefault="00B5133C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Определять тему и идею произведений, пересказывать сюжеты, охарактеризовать персонажей, давать им сравнительные характеристики, определять основные конфликты, рассказать основные этапы развития сюжета. </w:t>
            </w:r>
          </w:p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Рано повзрослели.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(1ч.)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К. Булатовой. Изображение судьеб детей  военных лет в стихотворении «Башым иям»/ «Преклоняю голову» К. Булатовой.</w:t>
            </w:r>
          </w:p>
          <w:p w:rsidR="00B5133C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Изображение памяти военных лет в стихотворении «Җиңү көне» / «День победы» Н. Ахмадиева.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Знать и уметь находить главную идею произведения. Владеть основными видами пересказа.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Делать выводы об особенностях художественного мира, сюжетов, проблематики и тематики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произведений, адресованных детям.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28.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Образ матерей в литературе.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(6ч.)</w:t>
            </w:r>
          </w:p>
          <w:p w:rsidR="00490E5D" w:rsidRPr="005201CD" w:rsidRDefault="00490E5D" w:rsidP="00490E5D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творчествоШ. Камала. Анализ новеллы «Буранда»/ «В метель». Эмоциональная насыщенность текста: средства и приемы. Особенности композиции.</w:t>
            </w:r>
          </w:p>
          <w:p w:rsidR="00490E5D" w:rsidRPr="005201CD" w:rsidRDefault="00490E5D" w:rsidP="00490E5D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творчествоС. Хакима. Сокровенные пожелания в стихотворении «Җырларымда телим…»/ «Желаю в песнях…».  Лиризм и социально-философское осмысление национальных историко-культурных традиций в творчестве поэтов старшего поколения. Стихотворения «Әнкәй» / «Мамочка» Р. Миннуллина, «Су буеннан әнкәй кайтып килә»/«Мама возвращается с реки» М. Галиева.</w:t>
            </w:r>
          </w:p>
          <w:p w:rsidR="00B5133C" w:rsidRPr="005201CD" w:rsidRDefault="00490E5D" w:rsidP="00490E5D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Ф. Садриева. Нравственная проблематика: отрывок из романа «Таң җиле» / «Утренний ветер». Образ Нуриасмы.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Особенности психологизма в татарской литературе начала ХХ века. Обобщающий</w:t>
            </w:r>
            <w:r w:rsidR="00490E5D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анализ произведений Ш. Камала.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Анализировать стихотворение С.Хакима. Иметь представление о творчестве поэта. Выявлять фольклорные традиции в стихах С.Хакима, определять художественные функции фольклорных мотивов, образов, поэтических средств в литературном произведении.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Новаторство драматургов,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общеэстетических характеристик искусства и литературы определённой эпохи. </w:t>
            </w:r>
          </w:p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Юмор.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(2ч.)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творчествоГ. Камала.  </w:t>
            </w:r>
            <w:r w:rsidRPr="005201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tt-RU"/>
              </w:rPr>
              <w:t>Конфликт в комедии Г. Камала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«Банкрот».Просветительские идеи, комические средства.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творчествоГ. Афзала. Особенности писательской карьеры в рассказе «Юл газабы» / «Страдания в пути». 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Иметь представление об истории татарского театра, о жизни и творчестве Г.Камала. Знать содержание комедии Камала. Определять тему и идею, пересказывать сюжет, охарактеризовать персонажей, давать им сравнительные характеристики, определять основной конфликт, этапы развития сюжета.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Выразительное чтение, чтение по цепочке сатирических произведений.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30.</w:t>
            </w:r>
          </w:p>
        </w:tc>
        <w:tc>
          <w:tcPr>
            <w:tcW w:w="4283" w:type="dxa"/>
          </w:tcPr>
          <w:p w:rsidR="00B5133C" w:rsidRPr="005201CD" w:rsidRDefault="00B5133C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Великие дети народа.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(3ч.)</w:t>
            </w:r>
          </w:p>
          <w:p w:rsidR="00B5133C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Жизнь и творчествоР. Хариса. Величие души человека, философский подтекст стихотворения «Ике гөл»/ «Два цветка». Творчество актрисы Г. Кайбицкой. Ее жизненный путь. Образа актрисы в документальной повести «Артистка» / «Актриса» Ф. Аглии. Творчество Р. Батуллы. Своеобразие образа легендарного танцора Рудольфа Нуриева в произведении «Бию» / «Танец» (отрывок). 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Иметь представление о содержании произведения. Выразительно читать фрагменты. Охарактеризовать сюжет произведения, исторических героев.</w:t>
            </w:r>
            <w:r w:rsidR="00E52B20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Работа с незнакомыми словами.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Природа одушевленная.  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(6ч.)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творчествоА. Халима. Изображение суровых военных лет и судеб детей в повести «Өч аяклы ат» / «Трёхногая кобыла».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Творчество К. Каримова. Реалистическая основа истории в рассказе  «Тимергали бабай хикәяте» /«Рассказ Тимергали бабай».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Тест. Обобщение пройденного материала в 8 классе.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Владеть такими видами пересказа как сжатый пересказ, пересказ с изменением лица рассказчика и др.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Писать контрольную работу.</w:t>
            </w:r>
          </w:p>
        </w:tc>
      </w:tr>
      <w:tr w:rsidR="00DF1536" w:rsidRPr="005201CD" w:rsidTr="007A5BF4">
        <w:tc>
          <w:tcPr>
            <w:tcW w:w="9298" w:type="dxa"/>
            <w:gridSpan w:val="3"/>
          </w:tcPr>
          <w:p w:rsidR="00DF1536" w:rsidRPr="005201CD" w:rsidRDefault="00DF1536" w:rsidP="0051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 класс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(34 ч.)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32.</w:t>
            </w:r>
          </w:p>
        </w:tc>
        <w:tc>
          <w:tcPr>
            <w:tcW w:w="4283" w:type="dxa"/>
          </w:tcPr>
          <w:p w:rsidR="00B5133C" w:rsidRPr="005201CD" w:rsidRDefault="00B5133C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Сила слова.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(7ч.)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pacing w:val="6"/>
                <w:sz w:val="28"/>
                <w:szCs w:val="28"/>
                <w:lang w:val="tt-RU"/>
              </w:rPr>
              <w:t xml:space="preserve">Краткое содержание, проблематика, основные герои и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>художественные особенности дастана «Идегей» (в сокращении)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 xml:space="preserve">Поэма Кул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1"/>
                <w:sz w:val="28"/>
                <w:szCs w:val="28"/>
                <w:lang w:val="tt-RU"/>
              </w:rPr>
              <w:t xml:space="preserve">Гали«Кыйссаи Йосыф» / «Сказание о Йусуфе» - письменный памятник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tt-RU"/>
              </w:rPr>
              <w:t xml:space="preserve">Булгаро-татарской литературы </w:t>
            </w:r>
            <w:r w:rsidRPr="005201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tt-RU"/>
              </w:rPr>
              <w:t xml:space="preserve">(XII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tt-RU"/>
              </w:rPr>
              <w:t xml:space="preserve">-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tt-RU"/>
              </w:rPr>
              <w:lastRenderedPageBreak/>
              <w:t>первая пол. ХIII вв.)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  <w:t xml:space="preserve"> Воспевание мудрости, красоты, величия чувств человека.</w:t>
            </w:r>
          </w:p>
          <w:p w:rsidR="00B5133C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  <w:t>Повторение.Тест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Иметь представление о содержании текста произведения. Выразительно читать фрагменты. Охарактеризовать сюжет произведения, исторических героев. 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Иметь представление о средневековой тюрко-татарской литературе, о первых литературных памятниках.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Анализ проблематики и тематики, поэтических особенностей поэмы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1"/>
                <w:sz w:val="28"/>
                <w:szCs w:val="28"/>
                <w:lang w:val="tt-RU"/>
              </w:rPr>
              <w:t>«Сказание о Йусуфе» Кул Гали.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33.</w:t>
            </w:r>
          </w:p>
        </w:tc>
        <w:tc>
          <w:tcPr>
            <w:tcW w:w="4283" w:type="dxa"/>
          </w:tcPr>
          <w:p w:rsidR="00B5133C" w:rsidRPr="005201CD" w:rsidRDefault="00B5133C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Любовные сюжеты в средневековой татарской литературе.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(2ч.)</w:t>
            </w:r>
          </w:p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pacing w:val="7"/>
                <w:sz w:val="28"/>
                <w:szCs w:val="28"/>
                <w:lang w:val="tt-RU"/>
              </w:rPr>
              <w:t xml:space="preserve">Тюрко-татарская литература: основные представители. Творчество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>Саифа Сараи.</w:t>
            </w:r>
          </w:p>
          <w:p w:rsidR="00B5133C" w:rsidRPr="005201CD" w:rsidRDefault="00B5133C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Выразительно читать, определить особенности сюжета, тематику, проблематику, идейно-эмоциональное содержание, пересказывать сюжет, охарактеризовать персонажей, давать им сравнительные характеристики.  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34.</w:t>
            </w:r>
          </w:p>
        </w:tc>
        <w:tc>
          <w:tcPr>
            <w:tcW w:w="4283" w:type="dxa"/>
          </w:tcPr>
          <w:p w:rsidR="00490E5D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Женские образы в татарской литературе.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(8ч.)</w:t>
            </w:r>
          </w:p>
          <w:p w:rsidR="00B5133C" w:rsidRPr="005201CD" w:rsidRDefault="00490E5D" w:rsidP="00490E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Обзор: поэма Г. Кандалый «Сәхипҗәмалга» / «Сахибзямалу», стихотворение Г. Тукая «Татар кызларына»/ «Татарским девушкам», повесть Ф.Амирхана «Хәят» / «Хаят», А. Гилязева «Җомга көн, кич белән» / «В пятницу, вечером…», рассказ Р. Мингалима «Сап-сары көзләр» / «Золотая осень». Трансформация идейно-эстетического идеала.</w:t>
            </w:r>
          </w:p>
        </w:tc>
        <w:tc>
          <w:tcPr>
            <w:tcW w:w="4264" w:type="dxa"/>
          </w:tcPr>
          <w:p w:rsidR="00B5133C" w:rsidRPr="005201CD" w:rsidRDefault="00B5133C" w:rsidP="00E52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Ознакомление с текстами произведений. Выразительно читать, определить особенности сюжета, тематику, проблематику, идейно-эмоциональное содержание, пересказывать сюжет, характеризовать персонажей, давать им сравнительные характеристики.  Иметь представление о женской красоте, описанной великими писателями. 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35.</w:t>
            </w:r>
          </w:p>
        </w:tc>
        <w:tc>
          <w:tcPr>
            <w:tcW w:w="4283" w:type="dxa"/>
          </w:tcPr>
          <w:p w:rsidR="00E52B20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Лирическое начало в татарской литературе.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(2ч.) </w:t>
            </w:r>
            <w:r w:rsidR="00E52B20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Татарская поэзия: пейзажная лирика (Р.Зайдулла. «Буран» / «Буря», любовная лирика  (Р. Ахметзянов. «Сандугач керде күңелгә» / «Душа поет»).</w:t>
            </w:r>
          </w:p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Находить в текстах рассказа и стихотворений описание зимнего пейзажа. Охарактеризовать их. Ознакомление с текстами произведений. Основные признаки лирических жанров, выразительное чтение. Определять виды рифм и способы рифмовки двусложных и трёхсложных размеров стиха на примере изучаемых стихотворных произведений. Формулировать вопросы по тексту произведений. 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36.</w:t>
            </w:r>
          </w:p>
        </w:tc>
        <w:tc>
          <w:tcPr>
            <w:tcW w:w="4283" w:type="dxa"/>
          </w:tcPr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«Театр начинается с вешалки».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(4ч.) 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 xml:space="preserve">Жизнь и торчество Г. Камала </w:t>
            </w:r>
            <w:r w:rsidRPr="005201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tt-RU"/>
              </w:rPr>
              <w:t xml:space="preserve">- одного из основоположников татарской реалистической </w:t>
            </w:r>
            <w:r w:rsidRPr="005201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tt-RU"/>
              </w:rPr>
              <w:lastRenderedPageBreak/>
              <w:t>драматургии.  Основные конфликты в комедии Г. Камала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«Беренче театр» /«Первый театр». Просветительские идеи, комические средства.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 xml:space="preserve"> Сценическое творчество С.Гиззатуллины-Волжской. </w:t>
            </w:r>
          </w:p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Иметь представление об истории татарского театра, о жизни и творчестве Г.Камала. Знать содержание комедии. Определять тему и идею, пересказывать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сюжет, охарактеризовать персонажей, давать им сравнительные характеристики, определять основной конфликт, охарактеризовать своеобразие стиля. Писать сочинение с элементами литературоведческого анализа.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Дать оценку комедии в свете общеэстетических характеристик татарской литературы начала ХХ века.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Анализ, интерпретация повести Х Мударрисовой. Понимать идеи автора. 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tt-RU"/>
              </w:rPr>
              <w:t>Осмысленный выбор профессии. Характеристика главного героя, человека интеллектуального труда.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37.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Образы «целителей» в татарской литературе.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(3ч.)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Г.Апсалямова «Ак чәчәкләр» / «Белые цветы». Содержание текста,  Приемы раскрытия образов врачей.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</w:pP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Уметь анализировать произведение. Чтение по цепочке. Усвоение специальной медицинской терминологии.</w:t>
            </w:r>
          </w:p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38.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Учитель – это звучит гордо!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(3ч.)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Творчество М. Магдеева. Фрагментарное изучение романа «Фронтовиклар» / «Фронтовики». Лиризм и орнаментализм в татарской прозе. Лирические отступления. Система образов. 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 педколледже в Казани.</w:t>
            </w:r>
          </w:p>
          <w:p w:rsidR="00B5133C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Ознакомление со стихотворениями о наставниках и учителях «Укытучы»   / «Учитель» Р. Гаташа.</w:t>
            </w:r>
          </w:p>
        </w:tc>
        <w:tc>
          <w:tcPr>
            <w:tcW w:w="4264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и уметь находить главную мысль произведения. Пересказ.</w:t>
            </w:r>
          </w:p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Подготовить сообщение об авторах. Анализ произведений  Р.Гаташа</w:t>
            </w:r>
            <w:r w:rsidR="00E52B20"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</w:tr>
      <w:tr w:rsidR="00B5133C" w:rsidRPr="005201CD" w:rsidTr="008830AA">
        <w:tc>
          <w:tcPr>
            <w:tcW w:w="751" w:type="dxa"/>
          </w:tcPr>
          <w:p w:rsidR="00B5133C" w:rsidRPr="005201CD" w:rsidRDefault="00B5133C" w:rsidP="00C1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39.</w:t>
            </w:r>
          </w:p>
        </w:tc>
        <w:tc>
          <w:tcPr>
            <w:tcW w:w="4283" w:type="dxa"/>
          </w:tcPr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Изобилие профессий.</w:t>
            </w:r>
            <w:r w:rsidR="00516295"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(5ч.)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Изучение отрывка из повести Х. Сарьяна «Әткәм һөнәре» /«Отцовская профессия». Авторская позиция и особенность изображения </w:t>
            </w: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главного героя.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Г. Ахунова. Фрагментарное изучение романа  «Хәзинә» /«Клад». Основное содержание романа. Реалистичное изображение темы нефти и нефтяников.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И. Юзеева. Фрагментарное изучение поэмы «Таныш моңнар» / «Знакомые напевы». Образы молодого поколения, совместимость выбора профессии с идеалами молодой девушки.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Жизнь и творчество Х. Камалова. Изучение рассказа «Очучы» / «Летчик». Авторская позиция.</w:t>
            </w:r>
          </w:p>
          <w:p w:rsidR="00B5133C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и обобщение изученного в 9 классе.</w:t>
            </w:r>
            <w:r w:rsidRPr="005201CD"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tt-RU"/>
              </w:rPr>
              <w:t xml:space="preserve"> Тест</w:t>
            </w:r>
          </w:p>
        </w:tc>
        <w:tc>
          <w:tcPr>
            <w:tcW w:w="4264" w:type="dxa"/>
          </w:tcPr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Уметь определять основную мысль, тематику и проблематику произведения; отвечать на вопросы по содержанию; описывать образы героев произведения; составлять </w:t>
            </w:r>
            <w:r w:rsidRPr="005201CD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характеристику главного героя, план произведения.</w:t>
            </w:r>
          </w:p>
          <w:p w:rsidR="00E52B20" w:rsidRPr="005201CD" w:rsidRDefault="00E52B20" w:rsidP="00E52B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/>
                <w:sz w:val="28"/>
                <w:szCs w:val="28"/>
                <w:lang w:val="tt-RU"/>
              </w:rPr>
              <w:t>Узнать авторскую позицию.</w:t>
            </w:r>
          </w:p>
          <w:p w:rsidR="00B5133C" w:rsidRPr="005201CD" w:rsidRDefault="00B5133C" w:rsidP="00E52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Писать контрольную работу.</w:t>
            </w:r>
          </w:p>
          <w:p w:rsidR="00B5133C" w:rsidRPr="005201CD" w:rsidRDefault="00B5133C" w:rsidP="00C1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21D1A" w:rsidRPr="005201CD" w:rsidTr="007A5BF4">
        <w:tc>
          <w:tcPr>
            <w:tcW w:w="9298" w:type="dxa"/>
            <w:gridSpan w:val="3"/>
          </w:tcPr>
          <w:p w:rsidR="00021D1A" w:rsidRPr="005201CD" w:rsidRDefault="00021D1A" w:rsidP="00021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201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Итого: 174 ч.</w:t>
            </w:r>
          </w:p>
        </w:tc>
      </w:tr>
    </w:tbl>
    <w:p w:rsidR="004374C7" w:rsidRPr="005201CD" w:rsidRDefault="004374C7">
      <w:pPr>
        <w:rPr>
          <w:lang w:val="tt-RU"/>
        </w:rPr>
      </w:pPr>
    </w:p>
    <w:p w:rsidR="002D4D91" w:rsidRPr="005201CD" w:rsidRDefault="002D4D91" w:rsidP="007A5BF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03608" w:rsidRPr="005201CD" w:rsidRDefault="00F03608" w:rsidP="000767C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:rsidR="006D4E53" w:rsidRDefault="006D4E53">
      <w:pPr>
        <w:rPr>
          <w:lang w:val="tt-RU"/>
        </w:rPr>
      </w:pPr>
    </w:p>
    <w:p w:rsidR="00DB7259" w:rsidRPr="00DB7259" w:rsidRDefault="00DB7259" w:rsidP="00DB7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</w:p>
    <w:sectPr w:rsidR="00DB7259" w:rsidRPr="00DB7259" w:rsidSect="00D34E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02856"/>
    <w:multiLevelType w:val="hybridMultilevel"/>
    <w:tmpl w:val="5D921684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5656A474">
      <w:start w:val="1"/>
      <w:numFmt w:val="bullet"/>
      <w:lvlText w:val="•"/>
      <w:lvlJc w:val="left"/>
      <w:pPr>
        <w:ind w:left="1544" w:hanging="361"/>
      </w:pPr>
      <w:rPr>
        <w:rFonts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1">
    <w:nsid w:val="0B433DBA"/>
    <w:multiLevelType w:val="hybridMultilevel"/>
    <w:tmpl w:val="214605BA"/>
    <w:lvl w:ilvl="0" w:tplc="5656A474">
      <w:start w:val="1"/>
      <w:numFmt w:val="bullet"/>
      <w:lvlText w:val="•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42A98"/>
    <w:multiLevelType w:val="hybridMultilevel"/>
    <w:tmpl w:val="7FFA1A94"/>
    <w:lvl w:ilvl="0" w:tplc="5656A474">
      <w:start w:val="1"/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DA5F10"/>
    <w:multiLevelType w:val="hybridMultilevel"/>
    <w:tmpl w:val="6AF60158"/>
    <w:lvl w:ilvl="0" w:tplc="A6603076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C44C8"/>
    <w:multiLevelType w:val="hybridMultilevel"/>
    <w:tmpl w:val="C924DE3C"/>
    <w:lvl w:ilvl="0" w:tplc="3746CFA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AFD56CC"/>
    <w:multiLevelType w:val="hybridMultilevel"/>
    <w:tmpl w:val="DBA0340A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374C7"/>
    <w:rsid w:val="00014D4C"/>
    <w:rsid w:val="00021D1A"/>
    <w:rsid w:val="00043983"/>
    <w:rsid w:val="00055D8F"/>
    <w:rsid w:val="000767CF"/>
    <w:rsid w:val="000E1FFC"/>
    <w:rsid w:val="000E645F"/>
    <w:rsid w:val="000F2060"/>
    <w:rsid w:val="00143CC0"/>
    <w:rsid w:val="0015665D"/>
    <w:rsid w:val="001574E7"/>
    <w:rsid w:val="00170BD8"/>
    <w:rsid w:val="001C5D11"/>
    <w:rsid w:val="001E5A85"/>
    <w:rsid w:val="00245EB1"/>
    <w:rsid w:val="00270FA3"/>
    <w:rsid w:val="00271C45"/>
    <w:rsid w:val="002D4D91"/>
    <w:rsid w:val="002E462C"/>
    <w:rsid w:val="00305195"/>
    <w:rsid w:val="0032209D"/>
    <w:rsid w:val="00343DC2"/>
    <w:rsid w:val="00345159"/>
    <w:rsid w:val="00384F5C"/>
    <w:rsid w:val="003C2F42"/>
    <w:rsid w:val="0042303A"/>
    <w:rsid w:val="004374C7"/>
    <w:rsid w:val="00446721"/>
    <w:rsid w:val="004645BA"/>
    <w:rsid w:val="004671EA"/>
    <w:rsid w:val="00490E5D"/>
    <w:rsid w:val="004A1C0E"/>
    <w:rsid w:val="004E3971"/>
    <w:rsid w:val="00504F79"/>
    <w:rsid w:val="00516295"/>
    <w:rsid w:val="005201CD"/>
    <w:rsid w:val="005953D7"/>
    <w:rsid w:val="00602015"/>
    <w:rsid w:val="00607D7F"/>
    <w:rsid w:val="00614C3D"/>
    <w:rsid w:val="00652C5C"/>
    <w:rsid w:val="006D3777"/>
    <w:rsid w:val="006D4E53"/>
    <w:rsid w:val="007954FB"/>
    <w:rsid w:val="007A5BF4"/>
    <w:rsid w:val="00863EEE"/>
    <w:rsid w:val="008830AA"/>
    <w:rsid w:val="008A31E2"/>
    <w:rsid w:val="008D5C6C"/>
    <w:rsid w:val="0090595B"/>
    <w:rsid w:val="0094233E"/>
    <w:rsid w:val="009541FF"/>
    <w:rsid w:val="009C6236"/>
    <w:rsid w:val="00A53BE0"/>
    <w:rsid w:val="00B21DF3"/>
    <w:rsid w:val="00B25739"/>
    <w:rsid w:val="00B5133C"/>
    <w:rsid w:val="00B60407"/>
    <w:rsid w:val="00B85586"/>
    <w:rsid w:val="00B9013F"/>
    <w:rsid w:val="00B91D20"/>
    <w:rsid w:val="00B97BBF"/>
    <w:rsid w:val="00C062F6"/>
    <w:rsid w:val="00C12F40"/>
    <w:rsid w:val="00C2202A"/>
    <w:rsid w:val="00C43294"/>
    <w:rsid w:val="00C50F47"/>
    <w:rsid w:val="00CB0F10"/>
    <w:rsid w:val="00D34E9C"/>
    <w:rsid w:val="00DB7259"/>
    <w:rsid w:val="00DF1536"/>
    <w:rsid w:val="00E01D7C"/>
    <w:rsid w:val="00E1707A"/>
    <w:rsid w:val="00E52B20"/>
    <w:rsid w:val="00ED0712"/>
    <w:rsid w:val="00EE1644"/>
    <w:rsid w:val="00F03608"/>
    <w:rsid w:val="00F12810"/>
    <w:rsid w:val="00F2258D"/>
    <w:rsid w:val="00F67C12"/>
    <w:rsid w:val="00FB7A2D"/>
    <w:rsid w:val="00FC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C9F87-DA8E-424B-B5D4-9B18E0E9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BBF"/>
  </w:style>
  <w:style w:type="paragraph" w:styleId="1">
    <w:name w:val="heading 1"/>
    <w:basedOn w:val="a"/>
    <w:next w:val="a"/>
    <w:link w:val="10"/>
    <w:uiPriority w:val="99"/>
    <w:qFormat/>
    <w:rsid w:val="00C12F4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12F40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6D4E53"/>
    <w:pPr>
      <w:keepNext/>
      <w:keepLines/>
      <w:spacing w:after="107" w:line="259" w:lineRule="auto"/>
      <w:ind w:left="10" w:hanging="10"/>
      <w:outlineLvl w:val="4"/>
    </w:pPr>
    <w:rPr>
      <w:rFonts w:ascii="Calibri" w:eastAsia="Calibri" w:hAnsi="Calibri" w:cs="Calibri"/>
      <w:b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F40"/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C12F40"/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paragraph" w:styleId="a3">
    <w:name w:val="Normal (Web)"/>
    <w:basedOn w:val="a"/>
    <w:uiPriority w:val="99"/>
    <w:rsid w:val="00437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basedOn w:val="a"/>
    <w:link w:val="a5"/>
    <w:uiPriority w:val="99"/>
    <w:qFormat/>
    <w:rsid w:val="004E397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5">
    <w:name w:val="Без интервала Знак"/>
    <w:link w:val="a4"/>
    <w:uiPriority w:val="99"/>
    <w:locked/>
    <w:rsid w:val="004E3971"/>
    <w:rPr>
      <w:rFonts w:ascii="Calibri" w:eastAsia="Times New Roman" w:hAnsi="Calibri" w:cs="Times New Roman"/>
      <w:lang w:val="en-US"/>
    </w:rPr>
  </w:style>
  <w:style w:type="paragraph" w:styleId="a6">
    <w:name w:val="List Paragraph"/>
    <w:basedOn w:val="a"/>
    <w:link w:val="a7"/>
    <w:uiPriority w:val="99"/>
    <w:qFormat/>
    <w:rsid w:val="00504F7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504F79"/>
    <w:rPr>
      <w:rFonts w:ascii="Times New Roman" w:eastAsia="Calibri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602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602015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99"/>
    <w:rsid w:val="00602015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Zag11">
    <w:name w:val="Zag_11"/>
    <w:uiPriority w:val="99"/>
    <w:rsid w:val="00C12F40"/>
  </w:style>
  <w:style w:type="paragraph" w:customStyle="1" w:styleId="aa">
    <w:name w:val="А_основной"/>
    <w:basedOn w:val="a"/>
    <w:link w:val="ab"/>
    <w:uiPriority w:val="99"/>
    <w:rsid w:val="00C12F40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  <w:lang w:eastAsia="en-US"/>
    </w:rPr>
  </w:style>
  <w:style w:type="character" w:customStyle="1" w:styleId="ab">
    <w:name w:val="А_основной Знак"/>
    <w:basedOn w:val="a0"/>
    <w:link w:val="aa"/>
    <w:uiPriority w:val="99"/>
    <w:locked/>
    <w:rsid w:val="00C12F40"/>
    <w:rPr>
      <w:rFonts w:ascii="Calibri" w:eastAsia="Calibri" w:hAnsi="Calibri" w:cs="Calibri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rsid w:val="00C12F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C12F40"/>
    <w:rPr>
      <w:rFonts w:ascii="Calibri" w:eastAsia="Calibri" w:hAnsi="Calibri" w:cs="Calibri"/>
      <w:lang w:eastAsia="en-US"/>
    </w:rPr>
  </w:style>
  <w:style w:type="paragraph" w:styleId="ae">
    <w:name w:val="footer"/>
    <w:basedOn w:val="a"/>
    <w:link w:val="af"/>
    <w:uiPriority w:val="99"/>
    <w:rsid w:val="00C12F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C12F40"/>
    <w:rPr>
      <w:rFonts w:ascii="Calibri" w:eastAsia="Calibri" w:hAnsi="Calibri" w:cs="Calibri"/>
      <w:lang w:eastAsia="en-US"/>
    </w:rPr>
  </w:style>
  <w:style w:type="character" w:customStyle="1" w:styleId="apple-converted-space">
    <w:name w:val="apple-converted-space"/>
    <w:basedOn w:val="a0"/>
    <w:uiPriority w:val="99"/>
    <w:rsid w:val="00C12F40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C12F4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3">
    <w:name w:val="Body Text Indent 3"/>
    <w:basedOn w:val="a"/>
    <w:link w:val="30"/>
    <w:uiPriority w:val="99"/>
    <w:rsid w:val="00C12F40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12F40"/>
    <w:rPr>
      <w:rFonts w:ascii="Arial" w:eastAsia="Times New Roman" w:hAnsi="Arial" w:cs="Arial"/>
      <w:sz w:val="24"/>
      <w:szCs w:val="24"/>
    </w:rPr>
  </w:style>
  <w:style w:type="paragraph" w:customStyle="1" w:styleId="c2">
    <w:name w:val="c2"/>
    <w:basedOn w:val="a"/>
    <w:uiPriority w:val="99"/>
    <w:rsid w:val="00C1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C12F40"/>
  </w:style>
  <w:style w:type="paragraph" w:customStyle="1" w:styleId="c11">
    <w:name w:val="c11"/>
    <w:basedOn w:val="a"/>
    <w:uiPriority w:val="99"/>
    <w:rsid w:val="00C1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C12F40"/>
  </w:style>
  <w:style w:type="paragraph" w:customStyle="1" w:styleId="c1">
    <w:name w:val="c1"/>
    <w:basedOn w:val="a"/>
    <w:uiPriority w:val="99"/>
    <w:rsid w:val="00C1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C1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f0">
    <w:name w:val="Hyperlink"/>
    <w:basedOn w:val="a0"/>
    <w:uiPriority w:val="99"/>
    <w:rsid w:val="00C12F40"/>
    <w:rPr>
      <w:color w:val="0000FF"/>
      <w:u w:val="single"/>
    </w:rPr>
  </w:style>
  <w:style w:type="character" w:styleId="af1">
    <w:name w:val="Strong"/>
    <w:basedOn w:val="a0"/>
    <w:uiPriority w:val="99"/>
    <w:qFormat/>
    <w:rsid w:val="00C12F40"/>
    <w:rPr>
      <w:b/>
      <w:bCs/>
    </w:rPr>
  </w:style>
  <w:style w:type="character" w:customStyle="1" w:styleId="af2">
    <w:name w:val="Текст выноски Знак"/>
    <w:basedOn w:val="a0"/>
    <w:link w:val="af3"/>
    <w:uiPriority w:val="99"/>
    <w:semiHidden/>
    <w:rsid w:val="00C12F40"/>
    <w:rPr>
      <w:rFonts w:ascii="Tahoma" w:eastAsia="Times New Roman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rsid w:val="00C12F4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utback">
    <w:name w:val="butback"/>
    <w:basedOn w:val="a0"/>
    <w:uiPriority w:val="99"/>
    <w:rsid w:val="00C12F40"/>
  </w:style>
  <w:style w:type="character" w:customStyle="1" w:styleId="submenu-table">
    <w:name w:val="submenu-table"/>
    <w:basedOn w:val="a0"/>
    <w:uiPriority w:val="99"/>
    <w:rsid w:val="00C12F40"/>
  </w:style>
  <w:style w:type="character" w:styleId="af4">
    <w:name w:val="page number"/>
    <w:basedOn w:val="a0"/>
    <w:uiPriority w:val="99"/>
    <w:rsid w:val="00C12F40"/>
  </w:style>
  <w:style w:type="paragraph" w:styleId="af5">
    <w:name w:val="footnote text"/>
    <w:basedOn w:val="a"/>
    <w:link w:val="af6"/>
    <w:uiPriority w:val="99"/>
    <w:semiHidden/>
    <w:rsid w:val="00C12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C12F40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Emphasis"/>
    <w:basedOn w:val="a0"/>
    <w:uiPriority w:val="99"/>
    <w:qFormat/>
    <w:rsid w:val="00C12F40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C12F40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af9">
    <w:name w:val="Название Знак"/>
    <w:basedOn w:val="a0"/>
    <w:link w:val="af8"/>
    <w:uiPriority w:val="99"/>
    <w:rsid w:val="00C12F40"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Style1">
    <w:name w:val="Style1"/>
    <w:basedOn w:val="a"/>
    <w:uiPriority w:val="99"/>
    <w:rsid w:val="00C12F40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12F4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C12F40"/>
    <w:rPr>
      <w:rFonts w:ascii="Constantia" w:hAnsi="Constantia" w:cs="Constantia"/>
      <w:b/>
      <w:bCs/>
      <w:sz w:val="18"/>
      <w:szCs w:val="18"/>
    </w:rPr>
  </w:style>
  <w:style w:type="paragraph" w:customStyle="1" w:styleId="12">
    <w:name w:val="Знак1"/>
    <w:basedOn w:val="a"/>
    <w:uiPriority w:val="99"/>
    <w:rsid w:val="00C12F4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Оглавление 11"/>
    <w:basedOn w:val="a"/>
    <w:uiPriority w:val="99"/>
    <w:rsid w:val="00C12F40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99"/>
    <w:rsid w:val="00C12F40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120">
    <w:name w:val="Оглавление 12"/>
    <w:basedOn w:val="a"/>
    <w:uiPriority w:val="99"/>
    <w:rsid w:val="00C12F40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c0">
    <w:name w:val="c0"/>
    <w:basedOn w:val="a"/>
    <w:uiPriority w:val="99"/>
    <w:rsid w:val="00C1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C12F40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rsid w:val="006D4E53"/>
    <w:rPr>
      <w:rFonts w:ascii="Calibri" w:eastAsia="Calibri" w:hAnsi="Calibri" w:cs="Calibri"/>
      <w:b/>
      <w:color w:val="000000"/>
      <w:sz w:val="18"/>
    </w:rPr>
  </w:style>
  <w:style w:type="table" w:styleId="afa">
    <w:name w:val="Table Grid"/>
    <w:basedOn w:val="a1"/>
    <w:uiPriority w:val="59"/>
    <w:rsid w:val="006D4E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6D4E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DB7259"/>
  </w:style>
  <w:style w:type="paragraph" w:customStyle="1" w:styleId="afb">
    <w:name w:val="таб_урок"/>
    <w:basedOn w:val="a"/>
    <w:uiPriority w:val="99"/>
    <w:rsid w:val="00DB7259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Times New Roman" w:hAnsi="SchoolBook Tat M F OTF" w:cs="SchoolBook Tat M F OTF"/>
      <w:color w:val="000000"/>
      <w:sz w:val="19"/>
      <w:szCs w:val="19"/>
      <w:lang w:eastAsia="en-US"/>
    </w:rPr>
  </w:style>
  <w:style w:type="character" w:customStyle="1" w:styleId="c6">
    <w:name w:val="c6"/>
    <w:uiPriority w:val="99"/>
    <w:rsid w:val="00DB7259"/>
    <w:rPr>
      <w:w w:val="100"/>
    </w:rPr>
  </w:style>
  <w:style w:type="paragraph" w:customStyle="1" w:styleId="afc">
    <w:name w:val="основа"/>
    <w:basedOn w:val="a"/>
    <w:uiPriority w:val="99"/>
    <w:rsid w:val="00DB7259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  <w:lang w:eastAsia="en-US"/>
    </w:rPr>
  </w:style>
  <w:style w:type="paragraph" w:customStyle="1" w:styleId="afd">
    <w:name w:val="табл"/>
    <w:basedOn w:val="a"/>
    <w:uiPriority w:val="99"/>
    <w:rsid w:val="00DB7259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Calibri" w:hAnsi="SchoolBook Tat M F OTF" w:cs="SchoolBook Tat M F OTF"/>
      <w:color w:val="000000"/>
      <w:sz w:val="18"/>
      <w:szCs w:val="18"/>
      <w:lang w:eastAsia="en-US"/>
    </w:rPr>
  </w:style>
  <w:style w:type="table" w:customStyle="1" w:styleId="15">
    <w:name w:val="Сетка таблицы1"/>
    <w:basedOn w:val="a1"/>
    <w:next w:val="afa"/>
    <w:uiPriority w:val="59"/>
    <w:rsid w:val="004645B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1DA23-2C95-4EBE-AE65-744D8044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9666</Words>
  <Characters>55097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48</cp:revision>
  <dcterms:created xsi:type="dcterms:W3CDTF">2018-09-30T12:05:00Z</dcterms:created>
  <dcterms:modified xsi:type="dcterms:W3CDTF">2020-04-13T14:08:00Z</dcterms:modified>
</cp:coreProperties>
</file>